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60" w:rsidRDefault="00757106">
      <w:pPr>
        <w:widowControl/>
        <w:spacing w:line="48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测量学课程试题库</w:t>
      </w:r>
    </w:p>
    <w:p w:rsidR="00727660" w:rsidRDefault="00757106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一、填空题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（</w:t>
      </w:r>
      <w:r w:rsidR="00E916B6">
        <w:rPr>
          <w:rFonts w:ascii="宋体" w:hAnsi="宋体" w:cs="宋体" w:hint="eastAsia"/>
          <w:sz w:val="24"/>
        </w:rPr>
        <w:t>共100小题，每套10题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，每题2分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【1-1】【4】</w:t>
      </w:r>
      <w:r>
        <w:rPr>
          <w:rFonts w:ascii="宋体" w:eastAsia="宋体" w:hAnsi="宋体" w:cs="宋体" w:hint="eastAsia"/>
          <w:sz w:val="24"/>
        </w:rPr>
        <w:t>1、建设城市，大型厂矿建筑，水利枢纽，农田水利及道路修建等在勘测设计，施工放样，竣工验收和工程检测保养等方面</w:t>
      </w:r>
      <w:proofErr w:type="gramStart"/>
      <w:r>
        <w:rPr>
          <w:rFonts w:ascii="宋体" w:eastAsia="宋体" w:hAnsi="宋体" w:cs="宋体" w:hint="eastAsia"/>
          <w:sz w:val="24"/>
        </w:rPr>
        <w:t>的绘测工作</w:t>
      </w:r>
      <w:proofErr w:type="gramEnd"/>
      <w:r>
        <w:rPr>
          <w:rFonts w:ascii="宋体" w:eastAsia="宋体" w:hAnsi="宋体" w:cs="宋体" w:hint="eastAsia"/>
          <w:sz w:val="24"/>
        </w:rPr>
        <w:t>，统称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【1-1】【4】</w:t>
      </w:r>
      <w:r>
        <w:rPr>
          <w:rFonts w:ascii="宋体" w:eastAsia="宋体" w:hAnsi="宋体" w:cs="宋体" w:hint="eastAsia"/>
          <w:sz w:val="24"/>
        </w:rPr>
        <w:t>2、测量学的主要任务有三方面，即：把地面上的情况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到图纸上，把图纸上设计的建筑物桩定到地面上，以及为建筑物施工过程中和竣工后产生的各种变化而进行的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【1-1】【2】3、利用测量测量所得的资料，研究如何投影编绘成地图，以及地图制作的理论、工艺技术和应用等方面的测绘科学是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 w:val="24"/>
        </w:rPr>
        <w:t>的范畴。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【1-2】【2】</w:t>
      </w:r>
      <w:r>
        <w:rPr>
          <w:rFonts w:ascii="宋体" w:eastAsia="宋体" w:hAnsi="宋体" w:cs="宋体" w:hint="eastAsia"/>
          <w:sz w:val="24"/>
        </w:rPr>
        <w:t>4、九世纪李吉甫的《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》为我国古代最完善的全国地图。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【1-2】【2】 </w:t>
      </w:r>
      <w:r>
        <w:rPr>
          <w:rFonts w:ascii="宋体" w:eastAsia="宋体" w:hAnsi="宋体" w:cs="宋体" w:hint="eastAsia"/>
          <w:sz w:val="24"/>
        </w:rPr>
        <w:t>5、17世纪初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应用于天象观测，这是测绘科学发展史上一次较大的变革。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【1-2】【2】</w:t>
      </w:r>
      <w:r>
        <w:rPr>
          <w:rFonts w:ascii="宋体" w:eastAsia="宋体" w:hAnsi="宋体" w:cs="宋体" w:hint="eastAsia"/>
          <w:sz w:val="24"/>
        </w:rPr>
        <w:t>6、证明地球的确是两极扁的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【1-2】【2】</w:t>
      </w:r>
      <w:r>
        <w:rPr>
          <w:rFonts w:ascii="宋体" w:eastAsia="宋体" w:hAnsi="宋体" w:cs="宋体" w:hint="eastAsia"/>
          <w:sz w:val="24"/>
        </w:rPr>
        <w:t>7、20世纪40年代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的问世，标志着水测量自动化的开端。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【1-2】【2】</w:t>
      </w:r>
      <w:r>
        <w:rPr>
          <w:rFonts w:ascii="宋体" w:eastAsia="宋体" w:hAnsi="宋体" w:cs="宋体" w:hint="eastAsia"/>
          <w:sz w:val="24"/>
        </w:rPr>
        <w:t>8、利用像片进行测量的新方法有两种：其一是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，它是地面摄影测量的发展，可对一百米以内的地物进行测绘，目前主要用于动态物的摄影测量，如变形观测等。其二是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，就是带有</w:t>
      </w:r>
      <w:proofErr w:type="gramStart"/>
      <w:r>
        <w:rPr>
          <w:rFonts w:ascii="宋体" w:eastAsia="宋体" w:hAnsi="宋体" w:cs="宋体" w:hint="eastAsia"/>
          <w:sz w:val="24"/>
        </w:rPr>
        <w:t>象</w:t>
      </w:r>
      <w:proofErr w:type="gramEnd"/>
      <w:r>
        <w:rPr>
          <w:rFonts w:ascii="宋体" w:eastAsia="宋体" w:hAnsi="宋体" w:cs="宋体" w:hint="eastAsia"/>
          <w:sz w:val="24"/>
        </w:rPr>
        <w:t>片影像又有线划的地形图，它既具有丰富的信息内容，又保持了地形图的地形符号、注记和等高线。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</w:t>
      </w:r>
      <w:r>
        <w:rPr>
          <w:rFonts w:ascii="宋体" w:eastAsia="宋体" w:hAnsi="宋体" w:cs="宋体" w:hint="eastAsia"/>
          <w:sz w:val="24"/>
        </w:rPr>
        <w:t>9、由于海水有潮汐，时高时低，所以取其平均的海水面作为地球形状和大小的标准，他所包围的形体称为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【2-1】【2】10</w:t>
      </w:r>
      <w:r>
        <w:rPr>
          <w:rFonts w:ascii="宋体" w:eastAsia="宋体" w:hAnsi="宋体" w:cs="宋体" w:hint="eastAsia"/>
          <w:sz w:val="24"/>
        </w:rPr>
        <w:t>、一个质点实际上所受到的力是地球引力与离心力的合力；这个合力就是大家熟悉的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【2-1】【2】11</w:t>
      </w:r>
      <w:r>
        <w:rPr>
          <w:rFonts w:ascii="宋体" w:eastAsia="宋体" w:hAnsi="宋体" w:cs="宋体" w:hint="eastAsia"/>
          <w:sz w:val="24"/>
        </w:rPr>
        <w:t>、重力位相同时这些水分子便不流动而成静止状态，形成一个重力等位面，这个面被称为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【2-1】【2】12</w:t>
      </w:r>
      <w:r>
        <w:rPr>
          <w:rFonts w:ascii="宋体" w:eastAsia="宋体" w:hAnsi="宋体" w:cs="宋体" w:hint="eastAsia"/>
          <w:sz w:val="24"/>
        </w:rPr>
        <w:t>、平均海水面是代替海水静止时的水面，是一个特定重力位的水准面，称为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【2-1】【8】13、</w:t>
      </w:r>
      <w:r>
        <w:rPr>
          <w:rFonts w:ascii="宋体" w:eastAsia="宋体" w:hAnsi="宋体" w:cs="宋体" w:hint="eastAsia"/>
          <w:sz w:val="24"/>
        </w:rPr>
        <w:t>由于参考椭球体的扁率很小，在普通测量中可把地球作为圆球看待，其半径为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              R=</w:t>
      </w:r>
      <w:r>
        <w:rPr>
          <w:rFonts w:ascii="宋体" w:eastAsia="宋体" w:hAnsi="宋体" w:cs="宋体" w:hint="eastAsia"/>
          <w:position w:val="-24"/>
          <w:sz w:val="24"/>
        </w:rPr>
        <w:object w:dxaOrig="170" w:dyaOrig="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24pt" o:ole="">
            <v:imagedata r:id="rId9" o:title=""/>
          </v:shape>
          <o:OLEObject Type="Embed" ProgID="Equation.3" ShapeID="_x0000_i1025" DrawAspect="Content" ObjectID="_1607340061" r:id="rId10"/>
        </w:object>
      </w:r>
      <w:r>
        <w:rPr>
          <w:rFonts w:ascii="宋体" w:eastAsia="宋体" w:hAnsi="宋体" w:cs="宋体" w:hint="eastAsia"/>
          <w:sz w:val="24"/>
        </w:rPr>
        <w:t>（a+a+b）=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km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【2-1】【8】14、</w:t>
      </w:r>
      <w:r>
        <w:rPr>
          <w:rFonts w:ascii="宋体" w:eastAsia="宋体" w:hAnsi="宋体" w:cs="宋体" w:hint="eastAsia"/>
          <w:sz w:val="24"/>
        </w:rPr>
        <w:t>NS为椭球体的旋转轴，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表示北极，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表示南极。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【2-1】【8】15、</w:t>
      </w:r>
      <w:proofErr w:type="gramStart"/>
      <w:r>
        <w:rPr>
          <w:rFonts w:ascii="宋体" w:eastAsia="宋体" w:hAnsi="宋体" w:cs="宋体" w:hint="eastAsia"/>
          <w:sz w:val="24"/>
        </w:rPr>
        <w:t>午面称为</w:t>
      </w:r>
      <w:proofErr w:type="gramEnd"/>
      <w:r>
        <w:rPr>
          <w:rFonts w:ascii="宋体" w:eastAsia="宋体" w:hAnsi="宋体" w:cs="宋体" w:hint="eastAsia"/>
          <w:sz w:val="24"/>
        </w:rPr>
        <w:t>起始子午面，子午面与椭球面的交线称为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，也成子午线，通过椭球中心且与椭球旋转轴正交的平面称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【2-1】【2】16、</w:t>
      </w:r>
      <w:r>
        <w:rPr>
          <w:rFonts w:ascii="宋体" w:eastAsia="宋体" w:hAnsi="宋体" w:cs="宋体" w:hint="eastAsia"/>
          <w:sz w:val="24"/>
        </w:rPr>
        <w:t>点在椭球面上的位置用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表示。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【2-1】【2】17、</w:t>
      </w:r>
      <w:r>
        <w:rPr>
          <w:rFonts w:ascii="宋体" w:eastAsia="宋体" w:hAnsi="宋体" w:cs="宋体" w:hint="eastAsia"/>
          <w:sz w:val="24"/>
        </w:rPr>
        <w:t>大地经度L和大地纬度B统称为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 【4】18、点</w:t>
      </w:r>
      <w:r>
        <w:rPr>
          <w:rFonts w:ascii="宋体" w:eastAsia="宋体" w:hAnsi="宋体" w:cs="宋体" w:hint="eastAsia"/>
          <w:sz w:val="24"/>
        </w:rPr>
        <w:t>的高度是指某点沿铅垂线方向到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的距离，通常称为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或海拔。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【2-1】【2】19、点到</w:t>
      </w:r>
      <w:r>
        <w:rPr>
          <w:rFonts w:ascii="宋体" w:eastAsia="宋体" w:hAnsi="宋体" w:cs="宋体" w:hint="eastAsia"/>
          <w:sz w:val="24"/>
        </w:rPr>
        <w:t>任意一个水准面的距离，则称为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【2-1】【6】20、测量坐标系中，</w:t>
      </w:r>
      <w:r>
        <w:rPr>
          <w:rFonts w:ascii="宋体" w:eastAsia="宋体" w:hAnsi="宋体" w:cs="宋体" w:hint="eastAsia"/>
          <w:sz w:val="24"/>
        </w:rPr>
        <w:t>以</w:t>
      </w:r>
      <w:r>
        <w:rPr>
          <w:rFonts w:ascii="宋体" w:eastAsia="宋体" w:hAnsi="宋体" w:cs="宋体" w:hint="eastAsia"/>
          <w:position w:val="-6"/>
          <w:sz w:val="24"/>
        </w:rPr>
        <w:object w:dxaOrig="200" w:dyaOrig="220">
          <v:shape id="_x0000_i1026" type="#_x0000_t75" style="width:10.2pt;height:10.8pt" o:ole="">
            <v:imagedata r:id="rId11" o:title=""/>
          </v:shape>
          <o:OLEObject Type="Embed" ProgID="Equation.3" ShapeID="_x0000_i1026" DrawAspect="Content" ObjectID="_1607340062" r:id="rId12"/>
        </w:object>
      </w:r>
      <w:r>
        <w:rPr>
          <w:rFonts w:ascii="宋体" w:eastAsia="宋体" w:hAnsi="宋体" w:cs="宋体" w:hint="eastAsia"/>
          <w:sz w:val="24"/>
        </w:rPr>
        <w:t>轴为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，一般用它表示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方向，以</w:t>
      </w:r>
      <w:r>
        <w:rPr>
          <w:rFonts w:ascii="宋体" w:eastAsia="宋体" w:hAnsi="宋体" w:cs="宋体" w:hint="eastAsia"/>
          <w:position w:val="-10"/>
          <w:sz w:val="24"/>
        </w:rPr>
        <w:object w:dxaOrig="220" w:dyaOrig="260">
          <v:shape id="_x0000_i1027" type="#_x0000_t75" style="width:10.8pt;height:13.2pt" o:ole="">
            <v:imagedata r:id="rId13" o:title=""/>
          </v:shape>
          <o:OLEObject Type="Embed" ProgID="Equation.3" ShapeID="_x0000_i1027" DrawAspect="Content" ObjectID="_1607340063" r:id="rId14"/>
        </w:object>
      </w:r>
      <w:r>
        <w:rPr>
          <w:rFonts w:ascii="宋体" w:eastAsia="宋体" w:hAnsi="宋体" w:cs="宋体" w:hint="eastAsia"/>
          <w:sz w:val="24"/>
        </w:rPr>
        <w:t>轴为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【2-2】【4】21、</w:t>
      </w:r>
      <w:r>
        <w:rPr>
          <w:rFonts w:ascii="宋体" w:eastAsia="宋体" w:hAnsi="宋体" w:cs="宋体" w:hint="eastAsia"/>
          <w:sz w:val="24"/>
        </w:rPr>
        <w:t>在半径为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的圆面积内进行长度的测量工作时，可以不必考虑地球曲率，也就是说可以吧水准面当作水平面看待，即</w:t>
      </w:r>
      <w:proofErr w:type="gramStart"/>
      <w:r>
        <w:rPr>
          <w:rFonts w:ascii="宋体" w:eastAsia="宋体" w:hAnsi="宋体" w:cs="宋体" w:hint="eastAsia"/>
          <w:sz w:val="24"/>
        </w:rPr>
        <w:t>实际沿</w:t>
      </w:r>
      <w:proofErr w:type="gramEnd"/>
      <w:r>
        <w:rPr>
          <w:rFonts w:ascii="宋体" w:eastAsia="宋体" w:hAnsi="宋体" w:cs="宋体" w:hint="eastAsia"/>
          <w:sz w:val="24"/>
        </w:rPr>
        <w:t>圆弧丈量所得距离作为水平距离，其误差可忽略不计。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【2-2】【2】22、</w:t>
      </w:r>
      <w:r>
        <w:rPr>
          <w:rFonts w:ascii="宋体" w:eastAsia="宋体" w:hAnsi="宋体" w:cs="宋体" w:hint="eastAsia"/>
          <w:sz w:val="24"/>
        </w:rPr>
        <w:t>地球曲率对水平角度的影响只有在最精密的测量中才需要考虑，一般的测量工作是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【2-2】【2】23、</w:t>
      </w:r>
      <w:r>
        <w:rPr>
          <w:rFonts w:ascii="宋体" w:eastAsia="宋体" w:hAnsi="宋体" w:cs="宋体" w:hint="eastAsia"/>
          <w:sz w:val="24"/>
        </w:rPr>
        <w:t>地球曲率的影响对高差而言，即使在很短的距离内也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【2-2】【4】24、</w:t>
      </w:r>
      <w:r>
        <w:rPr>
          <w:rFonts w:ascii="宋体" w:eastAsia="宋体" w:hAnsi="宋体" w:cs="宋体" w:hint="eastAsia"/>
          <w:sz w:val="24"/>
        </w:rPr>
        <w:t>在图纸上的正形投影图，都可称为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【2-3】【8】25、</w:t>
      </w:r>
      <w:r>
        <w:rPr>
          <w:rFonts w:ascii="宋体" w:eastAsia="宋体" w:hAnsi="宋体" w:cs="宋体" w:hint="eastAsia"/>
          <w:sz w:val="24"/>
        </w:rPr>
        <w:t>地形图一般四周都有图框。还应有比例尺、坐标系、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及施测日期。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【2-3】【2】26、</w:t>
      </w:r>
      <w:r>
        <w:rPr>
          <w:rFonts w:ascii="宋体" w:eastAsia="宋体" w:hAnsi="宋体" w:cs="宋体" w:hint="eastAsia"/>
          <w:sz w:val="24"/>
        </w:rPr>
        <w:t>地形图江河、湖泊、森林、草地及其他各种人工建筑物等，均称之为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【2-3】【2】27、</w:t>
      </w:r>
      <w:r>
        <w:rPr>
          <w:rFonts w:ascii="宋体" w:eastAsia="宋体" w:hAnsi="宋体" w:cs="宋体" w:hint="eastAsia"/>
          <w:sz w:val="24"/>
        </w:rPr>
        <w:t>地形图起伏主要是自然形成的、如高山、深谷、陡坎、悬崖峭壁及雨裂冲沟等，都称之为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【2-3】【6】28、</w:t>
      </w:r>
      <w:r>
        <w:rPr>
          <w:rFonts w:ascii="宋体" w:eastAsia="宋体" w:hAnsi="宋体" w:cs="宋体" w:hint="eastAsia"/>
          <w:sz w:val="24"/>
        </w:rPr>
        <w:t>图上某直线的长度与地面上相应线段实际的水平长度之比，称为图的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【2-3】【6】29、</w:t>
      </w:r>
      <w:r>
        <w:rPr>
          <w:rFonts w:ascii="宋体" w:eastAsia="宋体" w:hAnsi="宋体" w:cs="宋体" w:hint="eastAsia"/>
          <w:sz w:val="24"/>
        </w:rPr>
        <w:t>分数值越大，则比例尺就越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，分数值越小，则比例尺就越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【2-3】【6】30、</w:t>
      </w:r>
      <w:r>
        <w:rPr>
          <w:rFonts w:ascii="宋体" w:eastAsia="宋体" w:hAnsi="宋体" w:cs="宋体" w:hint="eastAsia"/>
          <w:sz w:val="24"/>
        </w:rPr>
        <w:t>在测量工作中称相当于图上的0.1mm的实地水平距离为比例尺的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【2-4】【4】31、</w:t>
      </w:r>
      <w:r>
        <w:rPr>
          <w:rFonts w:ascii="宋体" w:eastAsia="宋体" w:hAnsi="宋体" w:cs="宋体" w:hint="eastAsia"/>
          <w:sz w:val="24"/>
        </w:rPr>
        <w:t>有控制意义的点子组成了测区的测量骨干，所以称这类点为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【2-4】【4】32、</w:t>
      </w:r>
      <w:r>
        <w:rPr>
          <w:rFonts w:ascii="宋体" w:eastAsia="宋体" w:hAnsi="宋体" w:cs="宋体" w:hint="eastAsia"/>
          <w:sz w:val="24"/>
        </w:rPr>
        <w:t>国家基本控制点统称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，是测图的必要数据。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【2-4】【6】33、</w:t>
      </w:r>
      <w:r>
        <w:rPr>
          <w:rFonts w:ascii="宋体" w:eastAsia="宋体" w:hAnsi="宋体" w:cs="宋体" w:hint="eastAsia"/>
          <w:sz w:val="24"/>
        </w:rPr>
        <w:t>三角形的各顶点称为三角点，各三角形</w:t>
      </w:r>
      <w:proofErr w:type="gramStart"/>
      <w:r>
        <w:rPr>
          <w:rFonts w:ascii="宋体" w:eastAsia="宋体" w:hAnsi="宋体" w:cs="宋体" w:hint="eastAsia"/>
          <w:sz w:val="24"/>
        </w:rPr>
        <w:t>联成锁状的</w:t>
      </w:r>
      <w:proofErr w:type="gramEnd"/>
      <w:r>
        <w:rPr>
          <w:rFonts w:ascii="宋体" w:eastAsia="宋体" w:hAnsi="宋体" w:cs="宋体" w:hint="eastAsia"/>
          <w:sz w:val="24"/>
        </w:rPr>
        <w:t>称为三角锁，联称网状的则称为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【2-4】【4】34、</w:t>
      </w:r>
      <w:r>
        <w:rPr>
          <w:rFonts w:ascii="宋体" w:eastAsia="宋体" w:hAnsi="宋体" w:cs="宋体" w:hint="eastAsia"/>
          <w:sz w:val="24"/>
        </w:rPr>
        <w:t>导线测量系测定边长和转折角来逐步建立控制点，这些控制点称为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【2-4】【4】35、</w:t>
      </w:r>
      <w:r>
        <w:rPr>
          <w:rFonts w:ascii="宋体" w:eastAsia="宋体" w:hAnsi="宋体" w:cs="宋体" w:hint="eastAsia"/>
          <w:sz w:val="24"/>
        </w:rPr>
        <w:t>为测图而加密的控制点称为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（亦称图根控制点）。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【2-4】【4】36、</w:t>
      </w:r>
      <w:r>
        <w:rPr>
          <w:rFonts w:ascii="宋体" w:eastAsia="宋体" w:hAnsi="宋体" w:cs="宋体" w:hint="eastAsia"/>
          <w:sz w:val="24"/>
        </w:rPr>
        <w:t>底面物体正射投放到大地水准面上的平面位置，则称这种测量为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【2-4】【6】37、</w:t>
      </w:r>
      <w:r>
        <w:rPr>
          <w:rFonts w:ascii="宋体" w:eastAsia="宋体" w:hAnsi="宋体" w:cs="宋体" w:hint="eastAsia"/>
          <w:sz w:val="24"/>
        </w:rPr>
        <w:t>目的既要获得地面物体的平面位置又要获得其高程，则这种测量就是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【2-4】【4】38、</w:t>
      </w:r>
      <w:r>
        <w:rPr>
          <w:rFonts w:ascii="宋体" w:eastAsia="宋体" w:hAnsi="宋体" w:cs="宋体" w:hint="eastAsia"/>
          <w:sz w:val="24"/>
        </w:rPr>
        <w:t>在野外将碎部点与控制点的关系（包括距离、方向和高差）进行测定，并将这些数据记录下来，再在室内进行绘图，这就是一般称为的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【2-4】【4】39、</w:t>
      </w:r>
      <w:r>
        <w:rPr>
          <w:rFonts w:ascii="宋体" w:eastAsia="宋体" w:hAnsi="宋体" w:cs="宋体" w:hint="eastAsia"/>
          <w:sz w:val="24"/>
        </w:rPr>
        <w:t>在野外根据图解的原理当时就把碎部点的位置确定下来，所以绘图是在野外进行的，这种方法一般称为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【2-4】【4】40、测量工作</w:t>
      </w:r>
      <w:r>
        <w:rPr>
          <w:rFonts w:ascii="宋体" w:eastAsia="宋体" w:hAnsi="宋体" w:cs="宋体" w:hint="eastAsia"/>
          <w:sz w:val="24"/>
        </w:rPr>
        <w:t>有些是在野外进行的，称为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；有些是在室内进行的，称为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【3-1】【4】41、</w:t>
      </w:r>
      <w:r>
        <w:rPr>
          <w:rFonts w:ascii="宋体" w:eastAsia="宋体" w:hAnsi="宋体" w:cs="宋体" w:hint="eastAsia"/>
          <w:sz w:val="24"/>
        </w:rPr>
        <w:t>测定与附近地物的联系，并画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草图表示他们之间的关系称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【3-1】【4】42、</w:t>
      </w:r>
      <w:r>
        <w:rPr>
          <w:rFonts w:ascii="宋体" w:eastAsia="宋体" w:hAnsi="宋体" w:cs="宋体" w:hint="eastAsia"/>
          <w:sz w:val="24"/>
        </w:rPr>
        <w:t>在进行测量时，为使远方能看到这些地面点，一般用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来标示。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【3-1】【4】43、</w:t>
      </w:r>
      <w:proofErr w:type="gramStart"/>
      <w:r>
        <w:rPr>
          <w:rFonts w:ascii="宋体" w:eastAsia="宋体" w:hAnsi="宋体" w:cs="宋体" w:hint="eastAsia"/>
          <w:sz w:val="24"/>
        </w:rPr>
        <w:t>在欲量直线</w:t>
      </w:r>
      <w:proofErr w:type="gramEnd"/>
      <w:r>
        <w:rPr>
          <w:rFonts w:ascii="宋体" w:eastAsia="宋体" w:hAnsi="宋体" w:cs="宋体" w:hint="eastAsia"/>
          <w:sz w:val="24"/>
        </w:rPr>
        <w:t>的方向上所作一些标记表明直线走向，这种工作称为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【3-1】【6】44、</w:t>
      </w:r>
      <w:r>
        <w:rPr>
          <w:rFonts w:ascii="宋体" w:eastAsia="宋体" w:hAnsi="宋体" w:cs="宋体" w:hint="eastAsia"/>
          <w:sz w:val="24"/>
        </w:rPr>
        <w:t>目估定线通常有下列几种情况，在两端点间定线。在两点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定线。两段点不易达到或两端点间为山丘所阻而不通视的定线。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【3-2】【4】45、</w:t>
      </w:r>
      <w:r>
        <w:rPr>
          <w:rFonts w:ascii="宋体" w:eastAsia="宋体" w:hAnsi="宋体" w:cs="宋体" w:hint="eastAsia"/>
          <w:sz w:val="24"/>
        </w:rPr>
        <w:t>丈量直线的工具通常有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和皮尺。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【3-2】【4】46、</w:t>
      </w:r>
      <w:r>
        <w:rPr>
          <w:rFonts w:ascii="宋体" w:eastAsia="宋体" w:hAnsi="宋体" w:cs="宋体" w:hint="eastAsia"/>
          <w:sz w:val="24"/>
        </w:rPr>
        <w:t>丈量的其他工具有测钎、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、标杆等。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【3-2】【4】47、</w:t>
      </w:r>
      <w:r>
        <w:rPr>
          <w:rFonts w:ascii="宋体" w:eastAsia="宋体" w:hAnsi="宋体" w:cs="宋体" w:hint="eastAsia"/>
          <w:sz w:val="24"/>
        </w:rPr>
        <w:t>为了防止丈量过程中发生错误，同时也为了提高丈量精度，通常采用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做比较；若合乎要求，则取其平均数作为丈量的最后结果。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【3-2】【4】48、</w:t>
      </w:r>
      <w:r>
        <w:rPr>
          <w:rFonts w:ascii="宋体" w:eastAsia="宋体" w:hAnsi="宋体" w:cs="宋体" w:hint="eastAsia"/>
          <w:sz w:val="24"/>
        </w:rPr>
        <w:t>一般丈量要求不大于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【3-2】【4】49、</w:t>
      </w:r>
      <w:r>
        <w:rPr>
          <w:rFonts w:ascii="宋体" w:eastAsia="宋体" w:hAnsi="宋体" w:cs="宋体" w:hint="eastAsia"/>
          <w:sz w:val="24"/>
        </w:rPr>
        <w:t>丈量的方法有“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”和“划线法”两种。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【3-3】【4】50、</w:t>
      </w:r>
      <w:r>
        <w:rPr>
          <w:rFonts w:ascii="宋体" w:eastAsia="宋体" w:hAnsi="宋体" w:cs="宋体" w:hint="eastAsia"/>
          <w:sz w:val="24"/>
        </w:rPr>
        <w:t>以已有</w:t>
      </w:r>
      <w:proofErr w:type="gramStart"/>
      <w:r>
        <w:rPr>
          <w:rFonts w:ascii="宋体" w:eastAsia="宋体" w:hAnsi="宋体" w:cs="宋体" w:hint="eastAsia"/>
          <w:sz w:val="24"/>
        </w:rPr>
        <w:t>尺</w:t>
      </w:r>
      <w:proofErr w:type="gramEnd"/>
      <w:r>
        <w:rPr>
          <w:rFonts w:ascii="宋体" w:eastAsia="宋体" w:hAnsi="宋体" w:cs="宋体" w:hint="eastAsia"/>
          <w:sz w:val="24"/>
        </w:rPr>
        <w:t>长方程式的钢尺（标准尺）长作为已知长度，称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法。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【3-3】【4】51、</w:t>
      </w:r>
      <w:r>
        <w:rPr>
          <w:rFonts w:ascii="宋体" w:eastAsia="宋体" w:hAnsi="宋体" w:cs="宋体" w:hint="eastAsia"/>
          <w:sz w:val="24"/>
        </w:rPr>
        <w:t>以称为基准线的两固定点间的距离为已知长度。亦称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法。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【3-5】【4】52、</w:t>
      </w:r>
      <w:r>
        <w:rPr>
          <w:rFonts w:ascii="宋体" w:eastAsia="宋体" w:hAnsi="宋体" w:cs="宋体" w:hint="eastAsia"/>
          <w:sz w:val="24"/>
        </w:rPr>
        <w:t>对于一般在平坦区域或起伏不大的地区直接丈量水平距离时，只须注意对边长进行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和温差改正。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【3-5】【6】53、</w:t>
      </w:r>
      <w:r>
        <w:rPr>
          <w:rFonts w:ascii="宋体" w:eastAsia="宋体" w:hAnsi="宋体" w:cs="宋体" w:hint="eastAsia"/>
          <w:sz w:val="24"/>
        </w:rPr>
        <w:t>如果底面坡度基本一致，则尺长，温差和倾斜三项改正也可以按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的距离进行改正。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【3-6】【4】54、</w:t>
      </w:r>
      <w:r>
        <w:rPr>
          <w:rFonts w:ascii="宋体" w:eastAsia="宋体" w:hAnsi="宋体" w:cs="宋体" w:hint="eastAsia"/>
          <w:sz w:val="24"/>
        </w:rPr>
        <w:t>确定一条直线与基本方向的关系称为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【3-6】【8】55、</w:t>
      </w:r>
      <w:r>
        <w:rPr>
          <w:rFonts w:ascii="宋体" w:eastAsia="宋体" w:hAnsi="宋体" w:cs="宋体" w:hint="eastAsia"/>
          <w:sz w:val="24"/>
        </w:rPr>
        <w:t>椭球的子午线方向称为真子午线，用磁针北端确定的方向称为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【2-1】【4】56、</w:t>
      </w:r>
      <w:r>
        <w:rPr>
          <w:rFonts w:ascii="宋体" w:eastAsia="宋体" w:hAnsi="宋体" w:cs="宋体" w:hint="eastAsia"/>
          <w:sz w:val="24"/>
        </w:rPr>
        <w:t>地面点到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铅垂距离称为该点的相对高程。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【2-1】【4】57、</w:t>
      </w:r>
      <w:r>
        <w:rPr>
          <w:rFonts w:ascii="宋体" w:eastAsia="宋体" w:hAnsi="宋体" w:cs="宋体" w:hint="eastAsia"/>
          <w:sz w:val="24"/>
        </w:rPr>
        <w:t>通过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海水面的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 xml:space="preserve"> 称为大地水准面。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【绪论】【8】58、</w:t>
      </w:r>
      <w:r>
        <w:rPr>
          <w:rFonts w:ascii="宋体" w:eastAsia="宋体" w:hAnsi="宋体" w:cs="宋体" w:hint="eastAsia"/>
          <w:sz w:val="24"/>
        </w:rPr>
        <w:t>测量工作的基本内容是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【2-1】【4】59、</w:t>
      </w:r>
      <w:r>
        <w:rPr>
          <w:rFonts w:ascii="宋体" w:eastAsia="宋体" w:hAnsi="宋体" w:cs="宋体" w:hint="eastAsia"/>
          <w:sz w:val="24"/>
        </w:rPr>
        <w:t>地面两点间高程之差，称为该两点间的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 。</w:t>
      </w:r>
    </w:p>
    <w:p w:rsidR="00727660" w:rsidRDefault="0075710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【2-1】【6】60、</w:t>
      </w:r>
      <w:r>
        <w:rPr>
          <w:rFonts w:ascii="宋体" w:eastAsia="宋体" w:hAnsi="宋体" w:cs="宋体" w:hint="eastAsia"/>
          <w:sz w:val="24"/>
        </w:rPr>
        <w:t>测量工作的基本原则是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【3-6】【6】61、</w:t>
      </w:r>
      <w:r>
        <w:rPr>
          <w:rFonts w:ascii="宋体" w:eastAsia="宋体" w:hAnsi="宋体" w:cs="宋体" w:hint="eastAsia"/>
          <w:sz w:val="24"/>
        </w:rPr>
        <w:t>直线定向的标准方向有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【3-6】【8】62、</w:t>
      </w:r>
      <w:r>
        <w:rPr>
          <w:rFonts w:ascii="宋体" w:eastAsia="宋体" w:hAnsi="宋体" w:cs="宋体" w:hint="eastAsia"/>
          <w:sz w:val="24"/>
        </w:rPr>
        <w:t>由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方向顺时针转到测线的水平夹角为直线的坐标方位角。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【3-2】【8】63、</w:t>
      </w:r>
      <w:r>
        <w:rPr>
          <w:rFonts w:ascii="宋体" w:eastAsia="宋体" w:hAnsi="宋体" w:cs="宋体" w:hint="eastAsia"/>
          <w:sz w:val="24"/>
        </w:rPr>
        <w:t xml:space="preserve">距离丈量的相对误差的公式为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</w:rPr>
        <w:t xml:space="preserve"> 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【3-6】【2】64、</w:t>
      </w:r>
      <w:r>
        <w:rPr>
          <w:rFonts w:ascii="宋体" w:eastAsia="宋体" w:hAnsi="宋体" w:cs="宋体" w:hint="eastAsia"/>
          <w:sz w:val="24"/>
        </w:rPr>
        <w:t>坐标方位角的取值范围是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【3-6】【4】65、</w:t>
      </w:r>
      <w:r>
        <w:rPr>
          <w:rFonts w:ascii="宋体" w:eastAsia="宋体" w:hAnsi="宋体" w:cs="宋体" w:hint="eastAsia"/>
          <w:sz w:val="24"/>
        </w:rPr>
        <w:t>直线的象限角是指直线与标准方向的北端或</w:t>
      </w:r>
      <w:proofErr w:type="gramStart"/>
      <w:r>
        <w:rPr>
          <w:rFonts w:ascii="宋体" w:eastAsia="宋体" w:hAnsi="宋体" w:cs="宋体" w:hint="eastAsia"/>
          <w:sz w:val="24"/>
        </w:rPr>
        <w:t>南端所</w:t>
      </w:r>
      <w:proofErr w:type="gramEnd"/>
      <w:r>
        <w:rPr>
          <w:rFonts w:ascii="宋体" w:eastAsia="宋体" w:hAnsi="宋体" w:cs="宋体" w:hint="eastAsia"/>
          <w:sz w:val="24"/>
        </w:rPr>
        <w:t>夹的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，并要标注所在象限。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【3-6】【4】66、</w:t>
      </w:r>
      <w:r>
        <w:rPr>
          <w:rFonts w:ascii="宋体" w:eastAsia="宋体" w:hAnsi="宋体" w:cs="宋体" w:hint="eastAsia"/>
          <w:sz w:val="24"/>
        </w:rPr>
        <w:t>某直线的方位角与该直线的反方位角相差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【5-2】【4】67、</w:t>
      </w:r>
      <w:r>
        <w:rPr>
          <w:rFonts w:ascii="宋体" w:eastAsia="宋体" w:hAnsi="宋体" w:cs="宋体" w:hint="eastAsia"/>
          <w:sz w:val="24"/>
        </w:rPr>
        <w:t>地面点的</w:t>
      </w:r>
      <w:proofErr w:type="gramStart"/>
      <w:r>
        <w:rPr>
          <w:rFonts w:ascii="宋体" w:eastAsia="宋体" w:hAnsi="宋体" w:cs="宋体" w:hint="eastAsia"/>
          <w:sz w:val="24"/>
        </w:rPr>
        <w:t>标志按</w:t>
      </w:r>
      <w:proofErr w:type="gramEnd"/>
      <w:r>
        <w:rPr>
          <w:rFonts w:ascii="宋体" w:eastAsia="宋体" w:hAnsi="宋体" w:cs="宋体" w:hint="eastAsia"/>
          <w:sz w:val="24"/>
        </w:rPr>
        <w:t>保存时间长短可分为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和 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【5-3】【6】68、</w:t>
      </w:r>
      <w:r>
        <w:rPr>
          <w:rFonts w:ascii="宋体" w:eastAsia="宋体" w:hAnsi="宋体" w:cs="宋体" w:hint="eastAsia"/>
          <w:sz w:val="24"/>
        </w:rPr>
        <w:t xml:space="preserve">闭和水准路线高差闭和差的计算公式为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【4-4】【6】69、</w:t>
      </w:r>
      <w:r>
        <w:rPr>
          <w:rFonts w:ascii="宋体" w:eastAsia="宋体" w:hAnsi="宋体" w:cs="宋体" w:hint="eastAsia"/>
          <w:sz w:val="24"/>
        </w:rPr>
        <w:t>水准仪的主要轴线有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【5-3】【6】70、</w:t>
      </w:r>
      <w:r>
        <w:rPr>
          <w:rFonts w:ascii="宋体" w:eastAsia="宋体" w:hAnsi="宋体" w:cs="宋体" w:hint="eastAsia"/>
          <w:sz w:val="24"/>
        </w:rPr>
        <w:t>一般工程水准测量高程差允许闭和差为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【4-1】【4】71、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 xml:space="preserve">测站的高差 </w:t>
      </w:r>
      <w:r>
        <w:rPr>
          <w:rFonts w:ascii="宋体" w:eastAsia="宋体" w:hAnsi="宋体" w:cs="宋体" w:hint="eastAsia"/>
          <w:noProof/>
          <w:sz w:val="24"/>
          <w:vertAlign w:val="subscript"/>
        </w:rPr>
        <w:drawing>
          <wp:inline distT="0" distB="0" distL="114300" distR="114300">
            <wp:extent cx="220980" cy="228600"/>
            <wp:effectExtent l="0" t="0" r="7620" b="0"/>
            <wp:docPr id="99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为负值时，表示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高，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低。</w:t>
      </w: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【5-3】【6】72、</w:t>
      </w:r>
      <w:r>
        <w:rPr>
          <w:rFonts w:ascii="宋体" w:eastAsia="宋体" w:hAnsi="宋体" w:cs="宋体" w:hint="eastAsia"/>
          <w:sz w:val="24"/>
        </w:rPr>
        <w:t>水准测量高差闭合的调整方法是将闭合差反其符号,按各测段的__________成正比例分配。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【4-5】【8】73、水准仪由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三部分构成。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【7-2】【8】74、经纬仪的安置主要包括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_两项工作。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【7-2】【4】75、角度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测量分</w:t>
      </w:r>
      <w:proofErr w:type="gramEnd"/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测量。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【7-6】【4】76、水平角的观测常用的方法有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【8-1】【4】77、导线测量包括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、_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三种导线布置形式。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【6-1】【4】78、测量误差按其性质可分为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两类。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【3-3】【6】79、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精密量距时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对距离进行尺长改正，是因为钢尺的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 w:hint="eastAsia"/>
          <w:kern w:val="0"/>
          <w:sz w:val="24"/>
        </w:rPr>
        <w:t>不相等而产生的。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【8-1】【4】80、导线测量的外业工作包括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、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和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【5-3】【6】81、水准测量路线有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、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和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三种形式。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【7-7】【4】82、测站上经纬仪整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平目的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是使仪器竖轴在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位置，而水平度盘在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位置。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【1-1】【4】83、测量学的内容包括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两个部分。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【2-1】【2】84、地面点的空间位置是由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决定的。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【5-2】【4】85、地面上点的标志常用的有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等。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【13-3】【4】86、平板仪的安置包括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、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和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三项工作。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【11-1】【4】87、距离丈量的方法有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和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【2-3】【4】88、比例尺的种类有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 xml:space="preserve"> 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【7-6】【2】89、水平角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的角值范围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 xml:space="preserve">是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【3-5】【4】90、距离丈量的精度是用 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kern w:val="0"/>
          <w:sz w:val="24"/>
        </w:rPr>
        <w:t>来衡量的。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【7-6】【6】91、用经纬仪进行竖直角测量时，照准高处目标A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点盘左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的读数是94°33ˊ24"，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盘右的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读数是265°26ˊ00"，则竖盘指标差是__________ ，竖直角__________ 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【2-3】【4】92、地形图图式中的符号分为__________、__________和__________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三类。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【6-2】【4】93、偶然误差的特性是__________、__________、__________、__________。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【5-4】【6】94、水准仪的各轴线之间应满足下列几何条件：（1）圆水准器轴_______竖轴。（2）望远镜十字丝中丝________竖轴。（3）</w:t>
      </w:r>
      <w:proofErr w:type="gramStart"/>
      <w:r w:rsidRPr="003769F3">
        <w:rPr>
          <w:rFonts w:ascii="宋体" w:eastAsia="宋体" w:hAnsi="宋体" w:cs="宋体" w:hint="eastAsia"/>
          <w:kern w:val="0"/>
          <w:sz w:val="24"/>
        </w:rPr>
        <w:t>视准轴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_________管水准器轴。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 【6】95、经纬仪的主要几何轴线有_______________、_______________、横轴、竖轴、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十字丝竖丝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【3-3】【4】96、钢尺精密丈量时需要进行___________________改正、___________________改正及___________________改正。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【7-5】【4】97、精确整平经纬仪时，先将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照准部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的水准管与一对脚螺旋的边线__________________，转动两脚螺旋使气泡居中，再转动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照准部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__________________，调节另一脚螺旋使气泡居中。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【2-1】【4】98、测量工作的基准面是_________ 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【7-8】【6】99、在进行角度测量时，利用盘左盘右度盘读数可以消除_________、_________和_________等误差。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【4-1】【4】100、在进行水准测量时，对地面上Ａ、B、C点的水准尺读取读数，其值分别为1．325m，1．005m，1．555m，则高差ｈBA＝_________，ｈBC＝_________；ｈCA＝_________。</w:t>
      </w:r>
    </w:p>
    <w:p w:rsidR="00727660" w:rsidRDefault="00757106">
      <w:pPr>
        <w:widowControl/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二、单项选择题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（</w:t>
      </w:r>
      <w:r w:rsidR="00E916B6">
        <w:rPr>
          <w:rFonts w:ascii="宋体" w:hAnsi="宋体" w:cs="宋体" w:hint="eastAsia"/>
          <w:sz w:val="24"/>
        </w:rPr>
        <w:t>共100小题，每套10题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，每题2分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【2-1】【2】1、</w:t>
      </w:r>
      <w:r>
        <w:rPr>
          <w:rFonts w:ascii="宋体" w:eastAsia="宋体" w:hAnsi="宋体" w:cs="宋体" w:hint="eastAsia"/>
          <w:sz w:val="24"/>
        </w:rPr>
        <w:t>地面点到高程基准面的垂直距离称为该点的（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Ａ.相对高程；  Ｂ.绝对高程；Ｃ.高差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【2-1】【2】2、</w:t>
      </w:r>
      <w:r>
        <w:rPr>
          <w:rFonts w:ascii="宋体" w:eastAsia="宋体" w:hAnsi="宋体" w:cs="宋体" w:hint="eastAsia"/>
          <w:sz w:val="24"/>
        </w:rPr>
        <w:t>地面点的空间位置是用（  ）来表示的。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Ａ.地理坐标； Ｂ.平面直角坐标；  C.坐标和高程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【2-1】【4】3、</w:t>
      </w:r>
      <w:r>
        <w:rPr>
          <w:rFonts w:ascii="宋体" w:eastAsia="宋体" w:hAnsi="宋体" w:cs="宋体" w:hint="eastAsia"/>
          <w:sz w:val="24"/>
        </w:rPr>
        <w:t>绝对高程的起算面是（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Ａ.水平面；  Ｂ.大地水准面； Ｃ.假定水准面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【6-3】 【6】4、</w:t>
      </w:r>
      <w:r>
        <w:rPr>
          <w:rFonts w:ascii="宋体" w:eastAsia="宋体" w:hAnsi="宋体" w:cs="宋体" w:hint="eastAsia"/>
          <w:sz w:val="24"/>
        </w:rPr>
        <w:t>某段距离的平均值为100mm，其往返较差为+20mm，则相对误差为（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609600" cy="182880"/>
            <wp:effectExtent l="0" t="0" r="0" b="698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 Ｂ.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88620" cy="182880"/>
            <wp:effectExtent l="0" t="0" r="11430" b="698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 Ｃ.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87680" cy="182880"/>
            <wp:effectExtent l="0" t="0" r="7620" b="698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【3-6】【8】5、</w:t>
      </w:r>
      <w:r>
        <w:rPr>
          <w:rFonts w:ascii="宋体" w:eastAsia="宋体" w:hAnsi="宋体" w:cs="宋体" w:hint="eastAsia"/>
          <w:sz w:val="24"/>
        </w:rPr>
        <w:t>已知直线AB的坐标方位角为186°，则直线BA的坐标方位角为（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Ａ.96° Ｂ.276° Ｃ.6°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【3-2】【4】6、</w:t>
      </w:r>
      <w:r>
        <w:rPr>
          <w:rFonts w:ascii="宋体" w:eastAsia="宋体" w:hAnsi="宋体" w:cs="宋体" w:hint="eastAsia"/>
          <w:sz w:val="24"/>
        </w:rPr>
        <w:t xml:space="preserve">在距离丈量中衡量精度的方法是用（  ）。 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Ａ.往返较差； Ｂ.相对误差； Ｃ.闭合差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【3-6】【6】7、</w:t>
      </w:r>
      <w:r>
        <w:rPr>
          <w:rFonts w:ascii="宋体" w:eastAsia="宋体" w:hAnsi="宋体" w:cs="宋体" w:hint="eastAsia"/>
          <w:sz w:val="24"/>
        </w:rPr>
        <w:t>坐标方位角是以（  ）为标准方向，顺时针转到测线的夹角。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Ａ.真子午线方向；  Ｂ.磁子午线方向； Ｃ.坐标纵轴方向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【3-2】【2】8、</w:t>
      </w:r>
      <w:r>
        <w:rPr>
          <w:rFonts w:ascii="宋体" w:eastAsia="宋体" w:hAnsi="宋体" w:cs="宋体" w:hint="eastAsia"/>
          <w:sz w:val="24"/>
        </w:rPr>
        <w:t>距离丈量的结果是求得两点间的（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Ａ.斜线距离； Ｂ.水平距离；  Ｃ.折线距离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【6-3】【6】9、</w:t>
      </w:r>
      <w:r>
        <w:rPr>
          <w:rFonts w:ascii="宋体" w:eastAsia="宋体" w:hAnsi="宋体" w:cs="宋体" w:hint="eastAsia"/>
          <w:sz w:val="24"/>
        </w:rPr>
        <w:t>往返丈量直线AB的长度为：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922655" cy="220980"/>
            <wp:effectExtent l="0" t="0" r="10795" b="635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883920" cy="205740"/>
            <wp:effectExtent l="0" t="0" r="11430" b="317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，其相对误差为（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Ａ.Ｋ=1/3100；　　Ｂ.Ｋ=1/3200；　　Ｃ.Ｋ=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609600" cy="182880"/>
            <wp:effectExtent l="0" t="0" r="0" b="698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【4-1】【4】10、</w:t>
      </w:r>
      <w:r>
        <w:rPr>
          <w:rFonts w:ascii="宋体" w:eastAsia="宋体" w:hAnsi="宋体" w:cs="宋体" w:hint="eastAsia"/>
          <w:sz w:val="24"/>
        </w:rPr>
        <w:t>在水准测量中转点的作用是传递（　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Ａ.方向；  Ｂ.高程； Ｃ.距离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【4-2】【4】11、</w:t>
      </w:r>
      <w:r>
        <w:rPr>
          <w:rFonts w:ascii="宋体" w:eastAsia="宋体" w:hAnsi="宋体" w:cs="宋体" w:hint="eastAsia"/>
          <w:sz w:val="24"/>
        </w:rPr>
        <w:t>圆水准器轴是圆水准器内壁圆弧零点的（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Ａ.切线； Ｂ.法线； Ｃ.垂线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【5-6】【4】12、</w:t>
      </w:r>
      <w:r>
        <w:rPr>
          <w:rFonts w:ascii="宋体" w:eastAsia="宋体" w:hAnsi="宋体" w:cs="宋体" w:hint="eastAsia"/>
          <w:sz w:val="24"/>
        </w:rPr>
        <w:t>水准测量时，为了消除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83820" cy="160020"/>
            <wp:effectExtent l="0" t="0" r="11430" b="1460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角误差对一测站高差值的影响，可将水准仪置在（  ）处。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Ａ.靠近前尺；  Ｂ.两尺中间； Ｃ.靠近后尺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【4-4】【6】13、</w:t>
      </w:r>
      <w:r>
        <w:rPr>
          <w:rFonts w:ascii="宋体" w:eastAsia="宋体" w:hAnsi="宋体" w:cs="宋体" w:hint="eastAsia"/>
          <w:sz w:val="24"/>
        </w:rPr>
        <w:t>产生视差的原因是(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Ａ.仪器校正不完善； Ｂ.物像有十字丝面未重合； Ｃ.十字丝分划板位置不正确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【5-3】【4】14、</w:t>
      </w:r>
      <w:r>
        <w:rPr>
          <w:rFonts w:ascii="宋体" w:eastAsia="宋体" w:hAnsi="宋体" w:cs="宋体" w:hint="eastAsia"/>
          <w:sz w:val="24"/>
        </w:rPr>
        <w:t>高差闭合差的分配原则为（  ）成正比例进行分配。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A.与测站数；  Ｂ.与高差的大小；Ｃ.与距离或测站数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【5-3】【8】15、</w:t>
      </w:r>
      <w:r>
        <w:rPr>
          <w:rFonts w:ascii="宋体" w:eastAsia="宋体" w:hAnsi="宋体" w:cs="宋体" w:hint="eastAsia"/>
          <w:sz w:val="24"/>
        </w:rPr>
        <w:t>附和水准路线高差闭合差的计算公式为（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4300" cy="220980"/>
            <wp:effectExtent l="0" t="0" r="0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28600" cy="259080"/>
            <wp:effectExtent l="0" t="0" r="0" b="6350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632460" cy="274320"/>
            <wp:effectExtent l="0" t="0" r="15240" b="1270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;　　Ｂ.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59080" cy="297180"/>
            <wp:effectExtent l="0" t="0" r="7620" b="6985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04800" cy="259080"/>
            <wp:effectExtent l="0" t="0" r="0" b="6350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;  Ｃ.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59080" cy="297180"/>
            <wp:effectExtent l="0" t="0" r="7620" b="6985"/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04800" cy="259080"/>
            <wp:effectExtent l="0" t="0" r="0" b="6350"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-(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762000" cy="259080"/>
            <wp:effectExtent l="0" t="0" r="0" b="6350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【4-1】【4】16、</w:t>
      </w:r>
      <w:r>
        <w:rPr>
          <w:rFonts w:ascii="宋体" w:eastAsia="宋体" w:hAnsi="宋体" w:cs="宋体" w:hint="eastAsia"/>
          <w:sz w:val="24"/>
        </w:rPr>
        <w:t>水准测量中，同一测站，当后尺读数大于前尺读数时说明后尺点（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Ａ.高于前尺点；  Ｂ.低于前尺点；Ｃ.高于侧站点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【4-4】【6】17、</w:t>
      </w:r>
      <w:r>
        <w:rPr>
          <w:rFonts w:ascii="宋体" w:eastAsia="宋体" w:hAnsi="宋体" w:cs="宋体" w:hint="eastAsia"/>
          <w:sz w:val="24"/>
        </w:rPr>
        <w:t>水准测量中要求前后视距离相等，其目的是为了消除（　）的误差影响。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Ａ.水准</w:t>
      </w:r>
      <w:proofErr w:type="gramStart"/>
      <w:r>
        <w:rPr>
          <w:rFonts w:ascii="宋体" w:eastAsia="宋体" w:hAnsi="宋体" w:cs="宋体" w:hint="eastAsia"/>
          <w:sz w:val="24"/>
        </w:rPr>
        <w:t>管轴不</w:t>
      </w:r>
      <w:proofErr w:type="gramEnd"/>
      <w:r>
        <w:rPr>
          <w:rFonts w:ascii="宋体" w:eastAsia="宋体" w:hAnsi="宋体" w:cs="宋体" w:hint="eastAsia"/>
          <w:sz w:val="24"/>
        </w:rPr>
        <w:t>平行于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； Ｂ.圆</w:t>
      </w:r>
      <w:proofErr w:type="gramStart"/>
      <w:r>
        <w:rPr>
          <w:rFonts w:ascii="宋体" w:eastAsia="宋体" w:hAnsi="宋体" w:cs="宋体" w:hint="eastAsia"/>
          <w:sz w:val="24"/>
        </w:rPr>
        <w:t>水准轴不平行</w:t>
      </w:r>
      <w:proofErr w:type="gramEnd"/>
      <w:r>
        <w:rPr>
          <w:rFonts w:ascii="宋体" w:eastAsia="宋体" w:hAnsi="宋体" w:cs="宋体" w:hint="eastAsia"/>
          <w:sz w:val="24"/>
        </w:rPr>
        <w:t>于仪器竖轴；  Ｃ.十字丝横丝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 xml:space="preserve">水平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【4-4】【4】18、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是指（  ）的连线。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Ａ.物镜光心与目镜光心；Ｂ.目镜光心与十字丝中心； Ｃ.物镜光心与十字丝中心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【5-3】【6】19、</w:t>
      </w:r>
      <w:r>
        <w:rPr>
          <w:rFonts w:ascii="宋体" w:eastAsia="宋体" w:hAnsi="宋体" w:cs="宋体" w:hint="eastAsia"/>
          <w:sz w:val="24"/>
        </w:rPr>
        <w:t>往返水准路线高差平均值的正负号是以（  ）的符号为准。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Ａ.往测高差；  Ｂ.返测高差；Ｃ.往返测高差的代数和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【4-1】【6】20、</w:t>
      </w:r>
      <w:r>
        <w:rPr>
          <w:rFonts w:ascii="宋体" w:eastAsia="宋体" w:hAnsi="宋体" w:cs="宋体" w:hint="eastAsia"/>
          <w:sz w:val="24"/>
        </w:rPr>
        <w:t>在水准测量中设A为后视点，B为前视点，并测得后视点读数为1.124m，前视读数为1.428m，则B点比A点（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Ａ.高； Ｂ.低；  Ｃ.等高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【4-6】【6】21、</w:t>
      </w:r>
      <w:r>
        <w:rPr>
          <w:rFonts w:ascii="宋体" w:eastAsia="宋体" w:hAnsi="宋体" w:cs="宋体" w:hint="eastAsia"/>
          <w:sz w:val="24"/>
        </w:rPr>
        <w:t>自动安平水准仪的特点是（  ）使视线水平。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Ａ.用安平补偿器代替管水准仪；　　Ｂ.用安平补偿器代替圆水准器；　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Ｃ.用安平补偿器和管水准器。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【5-3】【6】22、</w:t>
      </w:r>
      <w:r>
        <w:rPr>
          <w:rFonts w:ascii="宋体" w:eastAsia="宋体" w:hAnsi="宋体" w:cs="宋体" w:hint="eastAsia"/>
          <w:sz w:val="24"/>
        </w:rPr>
        <w:t>在进行高差闭合差调整时，某一测段按测站数计算每站高差改正数的公式为（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Ａ.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24635" cy="251460"/>
            <wp:effectExtent l="0" t="0" r="18415" b="15875"/>
            <wp:docPr id="3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Ｂ.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0180" cy="228600"/>
            <wp:effectExtent l="0" t="0" r="0" b="0"/>
            <wp:docPr id="3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90500" cy="312420"/>
            <wp:effectExtent l="0" t="0" r="0" b="0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　 Ｃ.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830580" cy="251460"/>
            <wp:effectExtent l="0" t="0" r="0" b="15875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【4-2】【4】23、</w:t>
      </w:r>
      <w:r>
        <w:rPr>
          <w:rFonts w:ascii="宋体" w:eastAsia="宋体" w:hAnsi="宋体" w:cs="宋体" w:hint="eastAsia"/>
          <w:sz w:val="24"/>
        </w:rPr>
        <w:t>圆水准器轴与管水准器轴的几何关系为(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Ａ.互相垂直；　　Ｂ.互相平行；　　Ｃ.相交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【4-5】【4】24、</w:t>
      </w:r>
      <w:r>
        <w:rPr>
          <w:rFonts w:ascii="宋体" w:eastAsia="宋体" w:hAnsi="宋体" w:cs="宋体" w:hint="eastAsia"/>
          <w:sz w:val="24"/>
        </w:rPr>
        <w:t>从观察窗中看到符合水准气泡</w:t>
      </w:r>
      <w:proofErr w:type="gramStart"/>
      <w:r>
        <w:rPr>
          <w:rFonts w:ascii="宋体" w:eastAsia="宋体" w:hAnsi="宋体" w:cs="宋体" w:hint="eastAsia"/>
          <w:sz w:val="24"/>
        </w:rPr>
        <w:t>影象</w:t>
      </w:r>
      <w:proofErr w:type="gramEnd"/>
      <w:r>
        <w:rPr>
          <w:rFonts w:ascii="宋体" w:eastAsia="宋体" w:hAnsi="宋体" w:cs="宋体" w:hint="eastAsia"/>
          <w:sz w:val="24"/>
        </w:rPr>
        <w:t>错动间距较大时，需（　　）使符合水准气泡</w:t>
      </w:r>
      <w:proofErr w:type="gramStart"/>
      <w:r>
        <w:rPr>
          <w:rFonts w:ascii="宋体" w:eastAsia="宋体" w:hAnsi="宋体" w:cs="宋体" w:hint="eastAsia"/>
          <w:sz w:val="24"/>
        </w:rPr>
        <w:t>影象</w:t>
      </w:r>
      <w:proofErr w:type="gramEnd"/>
      <w:r>
        <w:rPr>
          <w:rFonts w:ascii="宋体" w:eastAsia="宋体" w:hAnsi="宋体" w:cs="宋体" w:hint="eastAsia"/>
          <w:sz w:val="24"/>
        </w:rPr>
        <w:t>符合。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Ａ.转动微倾螺旋；　　Ｂ.转动微动螺旋；　　Ｃ.转动三个螺旋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【4-4】【4】25、</w:t>
      </w:r>
      <w:r>
        <w:rPr>
          <w:rFonts w:ascii="宋体" w:eastAsia="宋体" w:hAnsi="宋体" w:cs="宋体" w:hint="eastAsia"/>
          <w:sz w:val="24"/>
        </w:rPr>
        <w:t>转动目镜对光螺旋的目的是（　　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Ａ.看清十字丝；　　Ｂ.看清远处目标；　　Ｃ.消除视差。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【4-4】【6】26、</w:t>
      </w:r>
      <w:r>
        <w:rPr>
          <w:rFonts w:ascii="宋体" w:eastAsia="宋体" w:hAnsi="宋体" w:cs="宋体" w:hint="eastAsia"/>
          <w:sz w:val="24"/>
        </w:rPr>
        <w:t>消除视差的方法是（　　）使十字丝和目标影像清晰。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Ａ.转动物镜对光螺旋；　Ｂ.转动目镜对光螺旋；Ｃ.反复交替调节目镜及物镜对光螺旋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【4-2】【4】27、</w:t>
      </w:r>
      <w:r>
        <w:rPr>
          <w:rFonts w:ascii="宋体" w:eastAsia="宋体" w:hAnsi="宋体" w:cs="宋体" w:hint="eastAsia"/>
          <w:sz w:val="24"/>
        </w:rPr>
        <w:t xml:space="preserve">转动三个脚螺旋使水准仪圆水准气泡居中的目的是（　　）。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Ａ.使仪器竖</w:t>
      </w:r>
      <w:proofErr w:type="gramStart"/>
      <w:r>
        <w:rPr>
          <w:rFonts w:ascii="宋体" w:eastAsia="宋体" w:hAnsi="宋体" w:cs="宋体" w:hint="eastAsia"/>
          <w:sz w:val="24"/>
        </w:rPr>
        <w:t>轴处于</w:t>
      </w:r>
      <w:proofErr w:type="gramEnd"/>
      <w:r>
        <w:rPr>
          <w:rFonts w:ascii="宋体" w:eastAsia="宋体" w:hAnsi="宋体" w:cs="宋体" w:hint="eastAsia"/>
          <w:sz w:val="24"/>
        </w:rPr>
        <w:t>铅垂位置；　B.提供一条水平视线；　Ｃ.使仪器竖轴平行于圆水准轴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【4-5】【4】28、</w:t>
      </w:r>
      <w:r>
        <w:rPr>
          <w:rFonts w:ascii="宋体" w:eastAsia="宋体" w:hAnsi="宋体" w:cs="宋体" w:hint="eastAsia"/>
          <w:sz w:val="24"/>
        </w:rPr>
        <w:t>水准仪安置符合棱镜的目的是（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Ａ.易于观察气泡的居中情况　　Ｂ.提高管气泡居中的精度　　　Ｃ.保护管水准气泡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【7-3】【4】29、</w:t>
      </w:r>
      <w:r>
        <w:rPr>
          <w:rFonts w:ascii="宋体" w:eastAsia="宋体" w:hAnsi="宋体" w:cs="宋体" w:hint="eastAsia"/>
          <w:sz w:val="24"/>
        </w:rPr>
        <w:t>当经纬仪的望远镜上下转动时，竖直度盘（ 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Ａ.与望远镜一起转动；  Ｂ.与望远镜相对运动； Ｃ.不动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【7-2】【4】30、</w:t>
      </w:r>
      <w:r>
        <w:rPr>
          <w:rFonts w:ascii="宋体" w:eastAsia="宋体" w:hAnsi="宋体" w:cs="宋体" w:hint="eastAsia"/>
          <w:sz w:val="24"/>
        </w:rPr>
        <w:t>当经纬仪竖轴与目标点在同一竖面时，不同高度的水平度盘读数（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Ａ.相等；  Ｂ.不相等； Ｃ.有时不相等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【7-2】【6】31、</w:t>
      </w:r>
      <w:r>
        <w:rPr>
          <w:rFonts w:ascii="宋体" w:eastAsia="宋体" w:hAnsi="宋体" w:cs="宋体" w:hint="eastAsia"/>
          <w:sz w:val="24"/>
        </w:rPr>
        <w:t>经纬仪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检验和校正的目的是（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Ａ.使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垂直横轴；  Ｂ.使横轴垂直于竖轴； Ｃ.使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平行于水准管轴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【7-8】【8】32、</w:t>
      </w:r>
      <w:r>
        <w:rPr>
          <w:rFonts w:ascii="宋体" w:eastAsia="宋体" w:hAnsi="宋体" w:cs="宋体" w:hint="eastAsia"/>
          <w:sz w:val="24"/>
        </w:rPr>
        <w:t>采用盘左、</w:t>
      </w:r>
      <w:proofErr w:type="gramStart"/>
      <w:r>
        <w:rPr>
          <w:rFonts w:ascii="宋体" w:eastAsia="宋体" w:hAnsi="宋体" w:cs="宋体" w:hint="eastAsia"/>
          <w:sz w:val="24"/>
        </w:rPr>
        <w:t>盘右的</w:t>
      </w:r>
      <w:proofErr w:type="gramEnd"/>
      <w:r>
        <w:rPr>
          <w:rFonts w:ascii="宋体" w:eastAsia="宋体" w:hAnsi="宋体" w:cs="宋体" w:hint="eastAsia"/>
          <w:sz w:val="24"/>
        </w:rPr>
        <w:t>水平角观测方法，可以消除（  ）误差。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Ａ.对中；  Ｂ.十字丝的竖丝不铅垂；  Ｃ.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28600" cy="182880"/>
            <wp:effectExtent l="0" t="0" r="0" b="6985"/>
            <wp:docPr id="3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【7-6】【6】33、</w:t>
      </w:r>
      <w:r>
        <w:rPr>
          <w:rFonts w:ascii="宋体" w:eastAsia="宋体" w:hAnsi="宋体" w:cs="宋体" w:hint="eastAsia"/>
          <w:sz w:val="24"/>
        </w:rPr>
        <w:t>用回测法观测水平角，测完上半测回后，发现水准管气泡偏离２格多，在此情况下应（　　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Ａ.继续观测下半测回；　　Ｂ.整平后观测下半测回；　　Ｃ.整平后全部重测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【7-5】【8】34、</w:t>
      </w:r>
      <w:r>
        <w:rPr>
          <w:rFonts w:ascii="宋体" w:eastAsia="宋体" w:hAnsi="宋体" w:cs="宋体" w:hint="eastAsia"/>
          <w:sz w:val="24"/>
        </w:rPr>
        <w:t>在经纬仪</w:t>
      </w:r>
      <w:proofErr w:type="gramStart"/>
      <w:r>
        <w:rPr>
          <w:rFonts w:ascii="宋体" w:eastAsia="宋体" w:hAnsi="宋体" w:cs="宋体" w:hint="eastAsia"/>
          <w:sz w:val="24"/>
        </w:rPr>
        <w:t>照准部</w:t>
      </w:r>
      <w:proofErr w:type="gramEnd"/>
      <w:r>
        <w:rPr>
          <w:rFonts w:ascii="宋体" w:eastAsia="宋体" w:hAnsi="宋体" w:cs="宋体" w:hint="eastAsia"/>
          <w:sz w:val="24"/>
        </w:rPr>
        <w:t>的水准管检校过程中，大致整平后使水准管平行于一对脚螺旋，把气泡居中，当</w:t>
      </w:r>
      <w:proofErr w:type="gramStart"/>
      <w:r>
        <w:rPr>
          <w:rFonts w:ascii="宋体" w:eastAsia="宋体" w:hAnsi="宋体" w:cs="宋体" w:hint="eastAsia"/>
          <w:sz w:val="24"/>
        </w:rPr>
        <w:t>照准部</w:t>
      </w:r>
      <w:proofErr w:type="gramEnd"/>
      <w:r>
        <w:rPr>
          <w:rFonts w:ascii="宋体" w:eastAsia="宋体" w:hAnsi="宋体" w:cs="宋体" w:hint="eastAsia"/>
          <w:sz w:val="24"/>
        </w:rPr>
        <w:t>旋转180°后，气泡偏离零点，说明（　　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Ａ.水准管不平行于横轴；　Ｂ.仪器</w:t>
      </w:r>
      <w:proofErr w:type="gramStart"/>
      <w:r>
        <w:rPr>
          <w:rFonts w:ascii="宋体" w:eastAsia="宋体" w:hAnsi="宋体" w:cs="宋体" w:hint="eastAsia"/>
          <w:sz w:val="24"/>
        </w:rPr>
        <w:t>竖轴不垂直</w:t>
      </w:r>
      <w:proofErr w:type="gramEnd"/>
      <w:r>
        <w:rPr>
          <w:rFonts w:ascii="宋体" w:eastAsia="宋体" w:hAnsi="宋体" w:cs="宋体" w:hint="eastAsia"/>
          <w:sz w:val="24"/>
        </w:rPr>
        <w:t>于横轴；　Ｃ.水准</w:t>
      </w:r>
      <w:proofErr w:type="gramStart"/>
      <w:r>
        <w:rPr>
          <w:rFonts w:ascii="宋体" w:eastAsia="宋体" w:hAnsi="宋体" w:cs="宋体" w:hint="eastAsia"/>
          <w:sz w:val="24"/>
        </w:rPr>
        <w:t>管轴不</w:t>
      </w:r>
      <w:proofErr w:type="gramEnd"/>
      <w:r>
        <w:rPr>
          <w:rFonts w:ascii="宋体" w:eastAsia="宋体" w:hAnsi="宋体" w:cs="宋体" w:hint="eastAsia"/>
          <w:sz w:val="24"/>
        </w:rPr>
        <w:t>垂直于仪器竖轴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【7-8】【6】35、</w:t>
      </w:r>
      <w:r>
        <w:rPr>
          <w:rFonts w:ascii="宋体" w:eastAsia="宋体" w:hAnsi="宋体" w:cs="宋体" w:hint="eastAsia"/>
          <w:sz w:val="24"/>
        </w:rPr>
        <w:t>测量竖直角时，采用盘左、</w:t>
      </w:r>
      <w:proofErr w:type="gramStart"/>
      <w:r>
        <w:rPr>
          <w:rFonts w:ascii="宋体" w:eastAsia="宋体" w:hAnsi="宋体" w:cs="宋体" w:hint="eastAsia"/>
          <w:sz w:val="24"/>
        </w:rPr>
        <w:t>盘右观测</w:t>
      </w:r>
      <w:proofErr w:type="gramEnd"/>
      <w:r>
        <w:rPr>
          <w:rFonts w:ascii="宋体" w:eastAsia="宋体" w:hAnsi="宋体" w:cs="宋体" w:hint="eastAsia"/>
          <w:sz w:val="24"/>
        </w:rPr>
        <w:t>，其目的之一是可以消除（　　）误差的影响。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Ａ.对中；　　Ｂ.</w:t>
      </w:r>
      <w:proofErr w:type="gramStart"/>
      <w:r>
        <w:rPr>
          <w:rFonts w:ascii="宋体" w:eastAsia="宋体" w:hAnsi="宋体" w:cs="宋体" w:hint="eastAsia"/>
          <w:sz w:val="24"/>
        </w:rPr>
        <w:t>视准轴不</w:t>
      </w:r>
      <w:proofErr w:type="gramEnd"/>
      <w:r>
        <w:rPr>
          <w:rFonts w:ascii="宋体" w:eastAsia="宋体" w:hAnsi="宋体" w:cs="宋体" w:hint="eastAsia"/>
          <w:sz w:val="24"/>
        </w:rPr>
        <w:t>垂直于横轴；　　Ｃ.指标差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【7-8】【2】36、</w:t>
      </w:r>
      <w:r>
        <w:rPr>
          <w:rFonts w:ascii="宋体" w:eastAsia="宋体" w:hAnsi="宋体" w:cs="宋体" w:hint="eastAsia"/>
          <w:sz w:val="24"/>
        </w:rPr>
        <w:t>用经纬仪观测水平角时，尽量照准目标的底部，其目的是为了消除（　　）误差对测角的影响。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Ａ.对中；　　Ｂ.照准；　　Ｂ.目标偏离中心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【7-6】【8】37、</w:t>
      </w:r>
      <w:r>
        <w:rPr>
          <w:rFonts w:ascii="宋体" w:eastAsia="宋体" w:hAnsi="宋体" w:cs="宋体" w:hint="eastAsia"/>
          <w:sz w:val="24"/>
        </w:rPr>
        <w:t>有测回法观测水平角，若右方目标的方向值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2065" b="0"/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小于左方目标</w:t>
      </w:r>
      <w:r>
        <w:rPr>
          <w:rFonts w:ascii="宋体" w:eastAsia="宋体" w:hAnsi="宋体" w:cs="宋体" w:hint="eastAsia"/>
          <w:sz w:val="24"/>
        </w:rPr>
        <w:lastRenderedPageBreak/>
        <w:t>的方向值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2065" b="0"/>
            <wp:docPr id="3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时，水平角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2400" cy="198120"/>
            <wp:effectExtent l="0" t="0" r="0" b="12065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的计算方法是（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Ａ.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2400" cy="198120"/>
            <wp:effectExtent l="0" t="0" r="0" b="12065"/>
            <wp:docPr id="4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2065" b="0"/>
            <wp:docPr id="4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2065" b="0"/>
            <wp:docPr id="4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；　　Ｂ.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2400" cy="198120"/>
            <wp:effectExtent l="0" t="0" r="0" b="12065"/>
            <wp:docPr id="4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998855" cy="228600"/>
            <wp:effectExtent l="0" t="0" r="10795" b="0"/>
            <wp:docPr id="4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；　　Ｃ.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2400" cy="198120"/>
            <wp:effectExtent l="0" t="0" r="0" b="12065"/>
            <wp:docPr id="4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998855" cy="228600"/>
            <wp:effectExtent l="0" t="0" r="10795" b="0"/>
            <wp:docPr id="4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【7-1】【4】38、</w:t>
      </w:r>
      <w:r>
        <w:rPr>
          <w:rFonts w:ascii="宋体" w:eastAsia="宋体" w:hAnsi="宋体" w:cs="宋体" w:hint="eastAsia"/>
          <w:sz w:val="24"/>
        </w:rPr>
        <w:t>地面上两相交直线的水平角是（　　）的夹角。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Ａ．这两条直线的实际；　Ｂ．这两条直线在水平面的投影线； C.这两条直线在同一竖直上的投影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【7-5】【4】39、</w:t>
      </w:r>
      <w:r>
        <w:rPr>
          <w:rFonts w:ascii="宋体" w:eastAsia="宋体" w:hAnsi="宋体" w:cs="宋体" w:hint="eastAsia"/>
          <w:sz w:val="24"/>
        </w:rPr>
        <w:t>经纬仪安置时,整平的目的是使仪器的( 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A.竖</w:t>
      </w:r>
      <w:proofErr w:type="gramStart"/>
      <w:r>
        <w:rPr>
          <w:rFonts w:ascii="宋体" w:eastAsia="宋体" w:hAnsi="宋体" w:cs="宋体" w:hint="eastAsia"/>
          <w:sz w:val="24"/>
        </w:rPr>
        <w:t>轴位于</w:t>
      </w:r>
      <w:proofErr w:type="gramEnd"/>
      <w:r>
        <w:rPr>
          <w:rFonts w:ascii="宋体" w:eastAsia="宋体" w:hAnsi="宋体" w:cs="宋体" w:hint="eastAsia"/>
          <w:sz w:val="24"/>
        </w:rPr>
        <w:t>铅垂位置,水平度盘水平；  B．水准管气泡居中；　Ｃ．</w:t>
      </w:r>
      <w:proofErr w:type="gramStart"/>
      <w:r>
        <w:rPr>
          <w:rFonts w:ascii="宋体" w:eastAsia="宋体" w:hAnsi="宋体" w:cs="宋体" w:hint="eastAsia"/>
          <w:sz w:val="24"/>
        </w:rPr>
        <w:t>竖盘指标</w:t>
      </w:r>
      <w:proofErr w:type="gramEnd"/>
      <w:r>
        <w:rPr>
          <w:rFonts w:ascii="宋体" w:eastAsia="宋体" w:hAnsi="宋体" w:cs="宋体" w:hint="eastAsia"/>
          <w:sz w:val="24"/>
        </w:rPr>
        <w:t>处于正确位置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【7-4】【6】40、</w:t>
      </w:r>
      <w:r>
        <w:rPr>
          <w:rFonts w:ascii="宋体" w:eastAsia="宋体" w:hAnsi="宋体" w:cs="宋体" w:hint="eastAsia"/>
          <w:sz w:val="24"/>
        </w:rPr>
        <w:t>经纬仪的</w:t>
      </w:r>
      <w:proofErr w:type="gramStart"/>
      <w:r>
        <w:rPr>
          <w:rFonts w:ascii="宋体" w:eastAsia="宋体" w:hAnsi="宋体" w:cs="宋体" w:hint="eastAsia"/>
          <w:sz w:val="24"/>
        </w:rPr>
        <w:t>竖盘按</w:t>
      </w:r>
      <w:proofErr w:type="gramEnd"/>
      <w:r>
        <w:rPr>
          <w:rFonts w:ascii="宋体" w:eastAsia="宋体" w:hAnsi="宋体" w:cs="宋体" w:hint="eastAsia"/>
          <w:sz w:val="24"/>
        </w:rPr>
        <w:t>顺时针方向注记，当视线水平时，</w:t>
      </w:r>
      <w:proofErr w:type="gramStart"/>
      <w:r>
        <w:rPr>
          <w:rFonts w:ascii="宋体" w:eastAsia="宋体" w:hAnsi="宋体" w:cs="宋体" w:hint="eastAsia"/>
          <w:sz w:val="24"/>
        </w:rPr>
        <w:t>盘左竖盘</w:t>
      </w:r>
      <w:proofErr w:type="gramEnd"/>
      <w:r>
        <w:rPr>
          <w:rFonts w:ascii="宋体" w:eastAsia="宋体" w:hAnsi="宋体" w:cs="宋体" w:hint="eastAsia"/>
          <w:sz w:val="24"/>
        </w:rPr>
        <w:t>读数为90°用该仪器观测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高处目标，</w:t>
      </w:r>
      <w:proofErr w:type="gramStart"/>
      <w:r>
        <w:rPr>
          <w:rFonts w:ascii="宋体" w:eastAsia="宋体" w:hAnsi="宋体" w:cs="宋体" w:hint="eastAsia"/>
          <w:sz w:val="24"/>
        </w:rPr>
        <w:t>盘左读数</w:t>
      </w:r>
      <w:proofErr w:type="gramEnd"/>
      <w:r>
        <w:rPr>
          <w:rFonts w:ascii="宋体" w:eastAsia="宋体" w:hAnsi="宋体" w:cs="宋体" w:hint="eastAsia"/>
          <w:sz w:val="24"/>
        </w:rPr>
        <w:t>为75°10′24″，则此目标</w:t>
      </w:r>
      <w:proofErr w:type="gramStart"/>
      <w:r>
        <w:rPr>
          <w:rFonts w:ascii="宋体" w:eastAsia="宋体" w:hAnsi="宋体" w:cs="宋体" w:hint="eastAsia"/>
          <w:sz w:val="24"/>
        </w:rPr>
        <w:t>的竖角为</w:t>
      </w:r>
      <w:proofErr w:type="gramEnd"/>
      <w:r>
        <w:rPr>
          <w:rFonts w:ascii="宋体" w:eastAsia="宋体" w:hAnsi="宋体" w:cs="宋体" w:hint="eastAsia"/>
          <w:sz w:val="24"/>
        </w:rPr>
        <w:t>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Ａ．57º10′24″     B.-14º49′36″   C.14º49′36″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【7-4】【6】41、</w:t>
      </w:r>
      <w:r>
        <w:rPr>
          <w:rFonts w:ascii="宋体" w:eastAsia="宋体" w:hAnsi="宋体" w:cs="宋体" w:hint="eastAsia"/>
          <w:sz w:val="24"/>
        </w:rPr>
        <w:t>经纬仪</w:t>
      </w:r>
      <w:proofErr w:type="gramStart"/>
      <w:r>
        <w:rPr>
          <w:rFonts w:ascii="宋体" w:eastAsia="宋体" w:hAnsi="宋体" w:cs="宋体" w:hint="eastAsia"/>
          <w:sz w:val="24"/>
        </w:rPr>
        <w:t>在盘左位置</w:t>
      </w:r>
      <w:proofErr w:type="gramEnd"/>
      <w:r>
        <w:rPr>
          <w:rFonts w:ascii="宋体" w:eastAsia="宋体" w:hAnsi="宋体" w:cs="宋体" w:hint="eastAsia"/>
          <w:sz w:val="24"/>
        </w:rPr>
        <w:t>时将望远镜大致置平,使</w:t>
      </w:r>
      <w:proofErr w:type="gramStart"/>
      <w:r>
        <w:rPr>
          <w:rFonts w:ascii="宋体" w:eastAsia="宋体" w:hAnsi="宋体" w:cs="宋体" w:hint="eastAsia"/>
          <w:sz w:val="24"/>
        </w:rPr>
        <w:t>其竖盘读数</w:t>
      </w:r>
      <w:proofErr w:type="gramEnd"/>
      <w:r>
        <w:rPr>
          <w:rFonts w:ascii="宋体" w:eastAsia="宋体" w:hAnsi="宋体" w:cs="宋体" w:hint="eastAsia"/>
          <w:sz w:val="24"/>
        </w:rPr>
        <w:t>在0°左右,望远镜物镜端抬高时读数减少,其盘左的竖直角公式(   )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2065" b="0"/>
            <wp:docPr id="4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=90º-L</w:t>
      </w:r>
      <w:proofErr w:type="gramStart"/>
      <w:r>
        <w:rPr>
          <w:rFonts w:ascii="宋体" w:eastAsia="宋体" w:hAnsi="宋体" w:cs="宋体" w:hint="eastAsia"/>
          <w:sz w:val="24"/>
        </w:rPr>
        <w:t>；  B</w:t>
      </w:r>
      <w:proofErr w:type="gramEnd"/>
      <w:r>
        <w:rPr>
          <w:rFonts w:ascii="宋体" w:eastAsia="宋体" w:hAnsi="宋体" w:cs="宋体" w:hint="eastAsia"/>
          <w:sz w:val="24"/>
        </w:rPr>
        <w:t xml:space="preserve">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74320" cy="259080"/>
            <wp:effectExtent l="0" t="0" r="11430" b="4445"/>
            <wp:docPr id="4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=0º-L或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28600" cy="213360"/>
            <wp:effectExtent l="0" t="0" r="0" b="16510"/>
            <wp:docPr id="5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=360º-L；  C.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64820" cy="213360"/>
            <wp:effectExtent l="0" t="0" r="11430" b="15875"/>
            <wp:docPr id="5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【7-5】【8】42、</w:t>
      </w:r>
      <w:r>
        <w:rPr>
          <w:rFonts w:ascii="宋体" w:eastAsia="宋体" w:hAnsi="宋体" w:cs="宋体" w:hint="eastAsia"/>
          <w:sz w:val="24"/>
        </w:rPr>
        <w:t>竖直指标水准管气泡居中的目的是(  )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Ａ.使度盘指标处于正确位置；　Ｂ.使</w:t>
      </w:r>
      <w:proofErr w:type="gramStart"/>
      <w:r>
        <w:rPr>
          <w:rFonts w:ascii="宋体" w:eastAsia="宋体" w:hAnsi="宋体" w:cs="宋体" w:hint="eastAsia"/>
          <w:sz w:val="24"/>
        </w:rPr>
        <w:t>竖盘处于</w:t>
      </w:r>
      <w:proofErr w:type="gramEnd"/>
      <w:r>
        <w:rPr>
          <w:rFonts w:ascii="宋体" w:eastAsia="宋体" w:hAnsi="宋体" w:cs="宋体" w:hint="eastAsia"/>
          <w:sz w:val="24"/>
        </w:rPr>
        <w:t>铅垂位置；　Ｃ.</w:t>
      </w:r>
      <w:proofErr w:type="gramStart"/>
      <w:r>
        <w:rPr>
          <w:rFonts w:ascii="宋体" w:eastAsia="宋体" w:hAnsi="宋体" w:cs="宋体" w:hint="eastAsia"/>
          <w:sz w:val="24"/>
        </w:rPr>
        <w:t>使竖盘指标</w:t>
      </w:r>
      <w:proofErr w:type="gramEnd"/>
      <w:r>
        <w:rPr>
          <w:rFonts w:ascii="宋体" w:eastAsia="宋体" w:hAnsi="宋体" w:cs="宋体" w:hint="eastAsia"/>
          <w:sz w:val="24"/>
        </w:rPr>
        <w:t>指向90°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【7-8】【4】43、</w:t>
      </w:r>
      <w:r>
        <w:rPr>
          <w:rFonts w:ascii="宋体" w:eastAsia="宋体" w:hAnsi="宋体" w:cs="宋体" w:hint="eastAsia"/>
          <w:sz w:val="24"/>
        </w:rPr>
        <w:t>若经纬仪的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与横轴不垂直,在观测水平角时,其盘左盘的误差影响是(  )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Ａ.大小相等；　　Ｂ.大小相等，符号相同；　　Ｃ.大小不等，符号相同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【7-3】【4】44、</w:t>
      </w:r>
      <w:r>
        <w:rPr>
          <w:rFonts w:ascii="宋体" w:eastAsia="宋体" w:hAnsi="宋体" w:cs="宋体" w:hint="eastAsia"/>
          <w:sz w:val="24"/>
        </w:rPr>
        <w:t>测定一点竖直角时，若仪器高不同，但都瞄准目标同一位置，则所测竖直角（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Ａ.相同；　　Ｂ.不同；　Ｃ.可能相同也可能不同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【6-6】【6】45、</w:t>
      </w:r>
      <w:r>
        <w:rPr>
          <w:rFonts w:ascii="宋体" w:eastAsia="宋体" w:hAnsi="宋体" w:cs="宋体" w:hint="eastAsia"/>
          <w:sz w:val="24"/>
        </w:rPr>
        <w:t>在等精度观测的条件下，正方形一条边a的观测中误差为m，则正方形的周长（Ｓ=4a）中的误差为（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Ａ.m；  Ｂ.2m；  Ｃ.4m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【6-6】【6】46、</w:t>
      </w:r>
      <w:r>
        <w:rPr>
          <w:rFonts w:ascii="宋体" w:eastAsia="宋体" w:hAnsi="宋体" w:cs="宋体" w:hint="eastAsia"/>
          <w:sz w:val="24"/>
        </w:rPr>
        <w:t>丈量某长方形的长为α=20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5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02920" cy="182880"/>
            <wp:effectExtent l="0" t="0" r="11430" b="6985"/>
            <wp:docPr id="5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，宽为b=15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5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95300" cy="182880"/>
            <wp:effectExtent l="0" t="0" r="0" b="6985"/>
            <wp:docPr id="5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，它们的丈量精度（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Ａ相同；　　Ｂ.不同；　Ｃ.不能进行比较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【6-3】【4】47、</w:t>
      </w:r>
      <w:r>
        <w:rPr>
          <w:rFonts w:ascii="宋体" w:eastAsia="宋体" w:hAnsi="宋体" w:cs="宋体" w:hint="eastAsia"/>
          <w:sz w:val="24"/>
        </w:rPr>
        <w:t>衡量一组观测值的精度的指标是（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Ａ.中误差；　　Ｂ.允许误差；　　Ｃ.算术平均值中误差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【6-3】【8】48、</w:t>
      </w:r>
      <w:r>
        <w:rPr>
          <w:rFonts w:ascii="宋体" w:eastAsia="宋体" w:hAnsi="宋体" w:cs="宋体" w:hint="eastAsia"/>
          <w:sz w:val="24"/>
        </w:rPr>
        <w:t>在距离丈量中，衡量其丈量精度的标准是（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Ａ.相对误差；　　Ｂ.中误差；　　Ｃ .往返误差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【6-1】【4】49、</w:t>
      </w:r>
      <w:r>
        <w:rPr>
          <w:rFonts w:ascii="宋体" w:eastAsia="宋体" w:hAnsi="宋体" w:cs="宋体" w:hint="eastAsia"/>
          <w:sz w:val="24"/>
        </w:rPr>
        <w:t>下列误差中（　　）为偶然误差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Ａ.照准误差和</w:t>
      </w:r>
      <w:proofErr w:type="gramStart"/>
      <w:r>
        <w:rPr>
          <w:rFonts w:ascii="宋体" w:eastAsia="宋体" w:hAnsi="宋体" w:cs="宋体" w:hint="eastAsia"/>
          <w:sz w:val="24"/>
        </w:rPr>
        <w:t>估读</w:t>
      </w:r>
      <w:proofErr w:type="gramEnd"/>
      <w:r>
        <w:rPr>
          <w:rFonts w:ascii="宋体" w:eastAsia="宋体" w:hAnsi="宋体" w:cs="宋体" w:hint="eastAsia"/>
          <w:sz w:val="24"/>
        </w:rPr>
        <w:t>误差；　　Ｂ.横轴误差和指标差；　　Ｃ.水准</w:t>
      </w:r>
      <w:proofErr w:type="gramStart"/>
      <w:r>
        <w:rPr>
          <w:rFonts w:ascii="宋体" w:eastAsia="宋体" w:hAnsi="宋体" w:cs="宋体" w:hint="eastAsia"/>
          <w:sz w:val="24"/>
        </w:rPr>
        <w:t>管轴不</w:t>
      </w:r>
      <w:proofErr w:type="gramEnd"/>
      <w:r>
        <w:rPr>
          <w:rFonts w:ascii="宋体" w:eastAsia="宋体" w:hAnsi="宋体" w:cs="宋体" w:hint="eastAsia"/>
          <w:sz w:val="24"/>
        </w:rPr>
        <w:t>平行与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的误差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【6-5】【6】50、</w:t>
      </w:r>
      <w:r>
        <w:rPr>
          <w:rFonts w:ascii="宋体" w:eastAsia="宋体" w:hAnsi="宋体" w:cs="宋体" w:hint="eastAsia"/>
          <w:sz w:val="24"/>
        </w:rPr>
        <w:t>若一个测站高差的中误差为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1430" b="0"/>
            <wp:docPr id="5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，单程为ｎ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测站的支水准路线往返测高差平均值的中误差为（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04800" cy="198120"/>
            <wp:effectExtent l="0" t="0" r="0" b="13970"/>
            <wp:docPr id="5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　　Ｂ.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71500" cy="236220"/>
            <wp:effectExtent l="0" t="0" r="0" b="12065"/>
            <wp:docPr id="5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　　Ｃ.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81000" cy="213360"/>
            <wp:effectExtent l="0" t="0" r="0" b="15875"/>
            <wp:docPr id="5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【6-5】【6】51、</w:t>
      </w:r>
      <w:r>
        <w:rPr>
          <w:rFonts w:ascii="宋体" w:eastAsia="宋体" w:hAnsi="宋体" w:cs="宋体" w:hint="eastAsia"/>
          <w:sz w:val="24"/>
        </w:rPr>
        <w:t>在相同的观条件下，对某一目标进行ｎ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测站的支水准路线往返测高差平均值的中误差为（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869315" cy="259080"/>
            <wp:effectExtent l="0" t="0" r="6985" b="6350"/>
            <wp:docPr id="6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　　Ｂ.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73480" cy="259080"/>
            <wp:effectExtent l="0" t="0" r="7620" b="6350"/>
            <wp:docPr id="6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；　　Ｃ.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25245" cy="259080"/>
            <wp:effectExtent l="0" t="0" r="8255" b="6350"/>
            <wp:docPr id="6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【6-6】【6】52、</w:t>
      </w:r>
      <w:r>
        <w:rPr>
          <w:rFonts w:ascii="宋体" w:eastAsia="宋体" w:hAnsi="宋体" w:cs="宋体" w:hint="eastAsia"/>
          <w:sz w:val="24"/>
        </w:rPr>
        <w:t>对三角形进行５次等精度观测，其真误差（闭合差）为：+4″；-3″；+1″；-2″；+6″，则该组观测值的精度（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Ａ.不相等；　　Ｂ.相等；　　Ｃ.最高为+1″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【6-1】【2】53、</w:t>
      </w:r>
      <w:r>
        <w:rPr>
          <w:rFonts w:ascii="宋体" w:eastAsia="宋体" w:hAnsi="宋体" w:cs="宋体" w:hint="eastAsia"/>
          <w:sz w:val="24"/>
        </w:rPr>
        <w:t>经纬仪对中误差属（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Ａ.偶然误差；　　Ｂ.系统误差；　　Ｃ.中误差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【6-1】【2】54、</w:t>
      </w:r>
      <w:r>
        <w:rPr>
          <w:rFonts w:ascii="宋体" w:eastAsia="宋体" w:hAnsi="宋体" w:cs="宋体" w:hint="eastAsia"/>
          <w:sz w:val="24"/>
        </w:rPr>
        <w:t>尺长误差和温度误差属（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Ａ.偶然误差；　　Ｂ.系统误差；　　Ｃ.中误差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【6-5】【8】55、</w:t>
      </w:r>
      <w:r>
        <w:rPr>
          <w:rFonts w:ascii="宋体" w:eastAsia="宋体" w:hAnsi="宋体" w:cs="宋体" w:hint="eastAsia"/>
          <w:sz w:val="24"/>
        </w:rPr>
        <w:t>一条直线分两段丈量，它们的中误差分别为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90500" cy="220980"/>
            <wp:effectExtent l="0" t="0" r="0" b="3810"/>
            <wp:docPr id="6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98120" cy="220980"/>
            <wp:effectExtent l="0" t="0" r="11430" b="3810"/>
            <wp:docPr id="6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，该直线丈量的中误差为（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41020" cy="228600"/>
            <wp:effectExtent l="0" t="0" r="11430" b="0"/>
            <wp:docPr id="6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；　　Ｂ.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95300" cy="228600"/>
            <wp:effectExtent l="0" t="0" r="0" b="0"/>
            <wp:docPr id="6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4300" cy="220980"/>
            <wp:effectExtent l="0" t="0" r="0" b="0"/>
            <wp:docPr id="6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　Ｃ.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762000" cy="274320"/>
            <wp:effectExtent l="0" t="0" r="0" b="12700"/>
            <wp:docPr id="6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8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【6-5】【8】56、</w:t>
      </w:r>
      <w:r>
        <w:rPr>
          <w:rFonts w:ascii="宋体" w:eastAsia="宋体" w:hAnsi="宋体" w:cs="宋体" w:hint="eastAsia"/>
          <w:sz w:val="24"/>
        </w:rPr>
        <w:t>一条附和水准路线共设ｎ站，若每站水准测量中误差为ｍ，则该路线水准测量中误差为（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02920" cy="220980"/>
            <wp:effectExtent l="0" t="0" r="11430" b="6350"/>
            <wp:docPr id="6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9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　　Ｂ.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64820" cy="220980"/>
            <wp:effectExtent l="0" t="0" r="11430" b="6350"/>
            <wp:docPr id="7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0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　　Ｃ.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88620" cy="121920"/>
            <wp:effectExtent l="0" t="0" r="0" b="12700"/>
            <wp:docPr id="7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【6-6】【4】57、</w:t>
      </w:r>
      <w:r>
        <w:rPr>
          <w:rFonts w:ascii="宋体" w:eastAsia="宋体" w:hAnsi="宋体" w:cs="宋体" w:hint="eastAsia"/>
          <w:sz w:val="24"/>
        </w:rPr>
        <w:t>某基线丈量若干</w:t>
      </w:r>
      <w:proofErr w:type="gramStart"/>
      <w:r>
        <w:rPr>
          <w:rFonts w:ascii="宋体" w:eastAsia="宋体" w:hAnsi="宋体" w:cs="宋体" w:hint="eastAsia"/>
          <w:sz w:val="24"/>
        </w:rPr>
        <w:t>次计算</w:t>
      </w:r>
      <w:proofErr w:type="gramEnd"/>
      <w:r>
        <w:rPr>
          <w:rFonts w:ascii="宋体" w:eastAsia="宋体" w:hAnsi="宋体" w:cs="宋体" w:hint="eastAsia"/>
          <w:sz w:val="24"/>
        </w:rPr>
        <w:t>得到平均长为540m，平均值之中误差为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7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2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0.05m，则该基线的相对误差为（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Ａ.0.0000925；  Ｂ.1/11000；  Ｃ.1/10000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【6-3】【8】58、</w:t>
      </w:r>
      <w:r>
        <w:rPr>
          <w:rFonts w:ascii="宋体" w:eastAsia="宋体" w:hAnsi="宋体" w:cs="宋体" w:hint="eastAsia"/>
          <w:sz w:val="24"/>
        </w:rPr>
        <w:t>下面是三个小组丈量距离的结果，只有（　　）组测量的相对误差不低于1/5000的要求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Ａ.100m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7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0.025m；  Ｂ.200m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7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0.040m；  Ｃ.150m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7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0.035m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【6-5】【4】59、</w:t>
      </w:r>
      <w:r>
        <w:rPr>
          <w:rFonts w:ascii="宋体" w:eastAsia="宋体" w:hAnsi="宋体" w:cs="宋体" w:hint="eastAsia"/>
          <w:sz w:val="24"/>
        </w:rPr>
        <w:t>对某量进行ｎ次观测，若观测值的中误差为ｍ，</w:t>
      </w:r>
      <w:proofErr w:type="gramStart"/>
      <w:r>
        <w:rPr>
          <w:rFonts w:ascii="宋体" w:eastAsia="宋体" w:hAnsi="宋体" w:cs="宋体" w:hint="eastAsia"/>
          <w:sz w:val="24"/>
        </w:rPr>
        <w:t>则该量的</w:t>
      </w:r>
      <w:proofErr w:type="gramEnd"/>
      <w:r>
        <w:rPr>
          <w:rFonts w:ascii="宋体" w:eastAsia="宋体" w:hAnsi="宋体" w:cs="宋体" w:hint="eastAsia"/>
          <w:sz w:val="24"/>
        </w:rPr>
        <w:t>算术平均值的中误差为（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Ａ.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02920" cy="220980"/>
            <wp:effectExtent l="0" t="0" r="11430" b="6350"/>
            <wp:docPr id="7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  Ｂ.m/n；  Ｃ.</w:t>
      </w:r>
      <w:proofErr w:type="gramStart"/>
      <w:r>
        <w:rPr>
          <w:rFonts w:ascii="宋体" w:eastAsia="宋体" w:hAnsi="宋体" w:cs="宋体" w:hint="eastAsia"/>
          <w:sz w:val="24"/>
        </w:rPr>
        <w:t>m</w:t>
      </w:r>
      <w:proofErr w:type="gramEnd"/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36220" cy="228600"/>
            <wp:effectExtent l="0" t="0" r="11430" b="0"/>
            <wp:docPr id="7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7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【4-3】【4】60、</w:t>
      </w:r>
      <w:r>
        <w:rPr>
          <w:rFonts w:ascii="宋体" w:eastAsia="宋体" w:hAnsi="宋体" w:cs="宋体" w:hint="eastAsia"/>
          <w:sz w:val="24"/>
        </w:rPr>
        <w:t>四等水准测量中,黑面高差减红面高差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44780" cy="152400"/>
            <wp:effectExtent l="0" t="0" r="7620" b="0"/>
            <wp:docPr id="1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0.1m应不超过（ 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Ａ.２ｍｍ　　Ｂ.３ｍｍ；　　Ｃ.５ｍｍ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【5-3】【4】61、</w:t>
      </w:r>
      <w:r>
        <w:rPr>
          <w:rFonts w:ascii="宋体" w:eastAsia="宋体" w:hAnsi="宋体" w:cs="宋体" w:hint="eastAsia"/>
          <w:sz w:val="24"/>
        </w:rPr>
        <w:t>导线的坐标增量闭合差调整后，应使纵、横坐标增量改正数之和等于（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Ａ.纵、横坐标增值量闭合差，其符号相同；　Ｂ.导线全长闭合差，其符号相同；Ｃ.纵、横坐标增量闭合差，其符号相反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【6-5】【4】62、</w:t>
      </w:r>
      <w:r>
        <w:rPr>
          <w:rFonts w:ascii="宋体" w:eastAsia="宋体" w:hAnsi="宋体" w:cs="宋体" w:hint="eastAsia"/>
          <w:sz w:val="24"/>
        </w:rPr>
        <w:t>基线丈量的精度用相对误差来衡量，其表示形式为（　　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Ａ.平均值中误差与平均值之比；　　Ｂ.丈量值中误差与平均值之比；　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Ｃ.平均值中误差与丈量值之和之比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【2-2】【2】63、</w:t>
      </w:r>
      <w:r>
        <w:rPr>
          <w:rFonts w:ascii="宋体" w:eastAsia="宋体" w:hAnsi="宋体" w:cs="宋体" w:hint="eastAsia"/>
          <w:sz w:val="24"/>
        </w:rPr>
        <w:t>等高距是两相邻等高线之间的（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 高程之差； B. 平距； C. 间距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【3-5】【4】64、</w:t>
      </w:r>
      <w:r>
        <w:rPr>
          <w:rFonts w:ascii="宋体" w:eastAsia="宋体" w:hAnsi="宋体" w:cs="宋体" w:hint="eastAsia"/>
          <w:sz w:val="24"/>
        </w:rPr>
        <w:t>当视线倾斜进行视距测量时，水平距离的计算公式是（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 D=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95300" cy="228600"/>
            <wp:effectExtent l="0" t="0" r="0" b="0"/>
            <wp:docPr id="9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   B. D=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94360" cy="228600"/>
            <wp:effectExtent l="0" t="0" r="0" b="0"/>
            <wp:docPr id="8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C.  D=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640080" cy="198120"/>
            <wp:effectExtent l="0" t="0" r="7620" b="12700"/>
            <wp:docPr id="6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5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 【4】 65、</w:t>
      </w:r>
      <w:r>
        <w:rPr>
          <w:rFonts w:ascii="宋体" w:eastAsia="宋体" w:hAnsi="宋体" w:cs="宋体" w:hint="eastAsia"/>
          <w:sz w:val="24"/>
        </w:rPr>
        <w:t>在比例尺为1：2000，等高距为2m的地形图上，如果按照指定坡度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12420" cy="182880"/>
            <wp:effectExtent l="0" t="0" r="11430" b="6985"/>
            <wp:docPr id="7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6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％，从坡脚A到坡顶B来选择路线，其通过相邻等高线时在图上的长度为（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  <w:lang w:val="da-DK"/>
        </w:rPr>
      </w:pPr>
      <w:r>
        <w:rPr>
          <w:rFonts w:ascii="宋体" w:eastAsia="宋体" w:hAnsi="宋体" w:cs="宋体" w:hint="eastAsia"/>
          <w:sz w:val="24"/>
          <w:lang w:val="da-DK"/>
        </w:rPr>
        <w:t>A. 10mm；    B. 20mm      C. 25mm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【2-4】【4】66、</w:t>
      </w:r>
      <w:r>
        <w:rPr>
          <w:rFonts w:ascii="宋体" w:eastAsia="宋体" w:hAnsi="宋体" w:cs="宋体" w:hint="eastAsia"/>
          <w:sz w:val="24"/>
        </w:rPr>
        <w:t>两不同高程的点，其坡度应为两点（ ）之比，再乘以100％。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A.高差与其平距；  B. 高差与其斜距</w:t>
      </w:r>
      <w:proofErr w:type="gramStart"/>
      <w:r>
        <w:rPr>
          <w:rFonts w:ascii="宋体" w:eastAsia="宋体" w:hAnsi="宋体" w:cs="宋体" w:hint="eastAsia"/>
          <w:sz w:val="24"/>
        </w:rPr>
        <w:t>；  C.平距与其斜距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【2-3】【4】67、</w:t>
      </w:r>
      <w:r>
        <w:rPr>
          <w:rFonts w:ascii="宋体" w:eastAsia="宋体" w:hAnsi="宋体" w:cs="宋体" w:hint="eastAsia"/>
          <w:sz w:val="24"/>
        </w:rPr>
        <w:t>在地形图上表示的方法是用（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numPr>
          <w:ilvl w:val="0"/>
          <w:numId w:val="1"/>
        </w:num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比例符号、非比例符号、线形符号和地物注记   B. 地物符号和地貌符号  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 计曲线、首曲线、间曲线，助曲线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【2-4】【4】68、</w:t>
      </w:r>
      <w:r>
        <w:rPr>
          <w:rFonts w:ascii="宋体" w:eastAsia="宋体" w:hAnsi="宋体" w:cs="宋体" w:hint="eastAsia"/>
          <w:sz w:val="24"/>
        </w:rPr>
        <w:t>测图前的准备工作主要有（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A.图纸准备、方格网绘制、</w:t>
      </w:r>
      <w:proofErr w:type="gramStart"/>
      <w:r>
        <w:rPr>
          <w:rFonts w:ascii="宋体" w:eastAsia="宋体" w:hAnsi="宋体" w:cs="宋体" w:hint="eastAsia"/>
          <w:sz w:val="24"/>
        </w:rPr>
        <w:t>控制点展绘</w:t>
      </w:r>
      <w:proofErr w:type="gramEnd"/>
      <w:r>
        <w:rPr>
          <w:rFonts w:ascii="宋体" w:eastAsia="宋体" w:hAnsi="宋体" w:cs="宋体" w:hint="eastAsia"/>
          <w:sz w:val="24"/>
        </w:rPr>
        <w:t xml:space="preserve">  B.组织领导、场地划分、后勤供应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 .资料、仪器工具、文具用品的准备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【2-3】【4】69、</w:t>
      </w:r>
      <w:r>
        <w:rPr>
          <w:rFonts w:ascii="宋体" w:eastAsia="宋体" w:hAnsi="宋体" w:cs="宋体" w:hint="eastAsia"/>
          <w:sz w:val="24"/>
        </w:rPr>
        <w:t>若地形点在图上的最大距离不能超过3cm，对于比例尺为1/500的地形图，相应地形点在实地的最大距离应为（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 15m；   B.20m；   C.30m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【7-7】【4】70、</w:t>
      </w:r>
      <w:r>
        <w:rPr>
          <w:rFonts w:ascii="宋体" w:eastAsia="宋体" w:hAnsi="宋体" w:cs="宋体" w:hint="eastAsia"/>
          <w:sz w:val="24"/>
        </w:rPr>
        <w:t>经纬仪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检校的目的是（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A.使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垂直横轴；             B.使十字</w:t>
      </w:r>
      <w:proofErr w:type="gramStart"/>
      <w:r>
        <w:rPr>
          <w:rFonts w:ascii="宋体" w:eastAsia="宋体" w:hAnsi="宋体" w:cs="宋体" w:hint="eastAsia"/>
          <w:sz w:val="24"/>
        </w:rPr>
        <w:t>丝纵丝</w:t>
      </w:r>
      <w:proofErr w:type="gramEnd"/>
      <w:r>
        <w:rPr>
          <w:rFonts w:ascii="宋体" w:eastAsia="宋体" w:hAnsi="宋体" w:cs="宋体" w:hint="eastAsia"/>
          <w:sz w:val="24"/>
        </w:rPr>
        <w:t>垂直横轴；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C.使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垂直仪器竖轴；         D.使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平行于水准管轴。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【7-7】【4】71、</w:t>
      </w:r>
      <w:r>
        <w:rPr>
          <w:rFonts w:ascii="宋体" w:eastAsia="宋体" w:hAnsi="宋体" w:cs="宋体" w:hint="eastAsia"/>
          <w:sz w:val="24"/>
        </w:rPr>
        <w:t>经纬仪</w:t>
      </w:r>
      <w:proofErr w:type="gramStart"/>
      <w:r>
        <w:rPr>
          <w:rFonts w:ascii="宋体" w:eastAsia="宋体" w:hAnsi="宋体" w:cs="宋体" w:hint="eastAsia"/>
          <w:sz w:val="24"/>
        </w:rPr>
        <w:t>十字丝环检校</w:t>
      </w:r>
      <w:proofErr w:type="gramEnd"/>
      <w:r>
        <w:rPr>
          <w:rFonts w:ascii="宋体" w:eastAsia="宋体" w:hAnsi="宋体" w:cs="宋体" w:hint="eastAsia"/>
          <w:sz w:val="24"/>
        </w:rPr>
        <w:t>的目的是（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proofErr w:type="gramStart"/>
      <w:r>
        <w:rPr>
          <w:rFonts w:ascii="宋体" w:eastAsia="宋体" w:hAnsi="宋体" w:cs="宋体" w:hint="eastAsia"/>
          <w:sz w:val="24"/>
        </w:rPr>
        <w:t>使纵丝</w:t>
      </w:r>
      <w:proofErr w:type="gramEnd"/>
      <w:r>
        <w:rPr>
          <w:rFonts w:ascii="宋体" w:eastAsia="宋体" w:hAnsi="宋体" w:cs="宋体" w:hint="eastAsia"/>
          <w:sz w:val="24"/>
        </w:rPr>
        <w:t>铅垂；                   B.使横丝水平；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</w:t>
      </w:r>
      <w:proofErr w:type="gramStart"/>
      <w:r>
        <w:rPr>
          <w:rFonts w:ascii="宋体" w:eastAsia="宋体" w:hAnsi="宋体" w:cs="宋体" w:hint="eastAsia"/>
          <w:sz w:val="24"/>
        </w:rPr>
        <w:t>使纵丝</w:t>
      </w:r>
      <w:proofErr w:type="gramEnd"/>
      <w:r>
        <w:rPr>
          <w:rFonts w:ascii="宋体" w:eastAsia="宋体" w:hAnsi="宋体" w:cs="宋体" w:hint="eastAsia"/>
          <w:sz w:val="24"/>
        </w:rPr>
        <w:t>垂直于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；           D.</w:t>
      </w:r>
      <w:proofErr w:type="gramStart"/>
      <w:r>
        <w:rPr>
          <w:rFonts w:ascii="宋体" w:eastAsia="宋体" w:hAnsi="宋体" w:cs="宋体" w:hint="eastAsia"/>
          <w:sz w:val="24"/>
        </w:rPr>
        <w:t>使纵丝</w:t>
      </w:r>
      <w:proofErr w:type="gramEnd"/>
      <w:r>
        <w:rPr>
          <w:rFonts w:ascii="宋体" w:eastAsia="宋体" w:hAnsi="宋体" w:cs="宋体" w:hint="eastAsia"/>
          <w:sz w:val="24"/>
        </w:rPr>
        <w:t>垂直于横轴。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【7-2】【2】72、</w:t>
      </w:r>
      <w:r>
        <w:rPr>
          <w:rFonts w:ascii="宋体" w:eastAsia="宋体" w:hAnsi="宋体" w:cs="宋体" w:hint="eastAsia"/>
          <w:sz w:val="24"/>
        </w:rPr>
        <w:t>经纬仪望远镜、</w:t>
      </w:r>
      <w:proofErr w:type="gramStart"/>
      <w:r>
        <w:rPr>
          <w:rFonts w:ascii="宋体" w:eastAsia="宋体" w:hAnsi="宋体" w:cs="宋体" w:hint="eastAsia"/>
          <w:sz w:val="24"/>
        </w:rPr>
        <w:t>竖盘和竖盘</w:t>
      </w:r>
      <w:proofErr w:type="gramEnd"/>
      <w:r>
        <w:rPr>
          <w:rFonts w:ascii="宋体" w:eastAsia="宋体" w:hAnsi="宋体" w:cs="宋体" w:hint="eastAsia"/>
          <w:sz w:val="24"/>
        </w:rPr>
        <w:t>指标之间的关系是（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A.望远镜转动，指标也跟着动，</w:t>
      </w:r>
      <w:proofErr w:type="gramStart"/>
      <w:r>
        <w:rPr>
          <w:rFonts w:ascii="宋体" w:eastAsia="宋体" w:hAnsi="宋体" w:cs="宋体" w:hint="eastAsia"/>
          <w:sz w:val="24"/>
        </w:rPr>
        <w:t>竖盘不动</w:t>
      </w:r>
      <w:proofErr w:type="gramEnd"/>
      <w:r>
        <w:rPr>
          <w:rFonts w:ascii="宋体" w:eastAsia="宋体" w:hAnsi="宋体" w:cs="宋体" w:hint="eastAsia"/>
          <w:sz w:val="24"/>
        </w:rPr>
        <w:t>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B.望远镜转动，</w:t>
      </w:r>
      <w:proofErr w:type="gramStart"/>
      <w:r>
        <w:rPr>
          <w:rFonts w:ascii="宋体" w:eastAsia="宋体" w:hAnsi="宋体" w:cs="宋体" w:hint="eastAsia"/>
          <w:sz w:val="24"/>
        </w:rPr>
        <w:t>竖盘跟着</w:t>
      </w:r>
      <w:proofErr w:type="gramEnd"/>
      <w:r>
        <w:rPr>
          <w:rFonts w:ascii="宋体" w:eastAsia="宋体" w:hAnsi="宋体" w:cs="宋体" w:hint="eastAsia"/>
          <w:sz w:val="24"/>
        </w:rPr>
        <w:t>动，指标不动；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C.望远镜转动，</w:t>
      </w:r>
      <w:proofErr w:type="gramStart"/>
      <w:r>
        <w:rPr>
          <w:rFonts w:ascii="宋体" w:eastAsia="宋体" w:hAnsi="宋体" w:cs="宋体" w:hint="eastAsia"/>
          <w:sz w:val="24"/>
        </w:rPr>
        <w:t>竖盘与</w:t>
      </w:r>
      <w:proofErr w:type="gramEnd"/>
      <w:r>
        <w:rPr>
          <w:rFonts w:ascii="宋体" w:eastAsia="宋体" w:hAnsi="宋体" w:cs="宋体" w:hint="eastAsia"/>
          <w:sz w:val="24"/>
        </w:rPr>
        <w:t>指标都跟着动；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D.望远镜转动，</w:t>
      </w:r>
      <w:proofErr w:type="gramStart"/>
      <w:r>
        <w:rPr>
          <w:rFonts w:ascii="宋体" w:eastAsia="宋体" w:hAnsi="宋体" w:cs="宋体" w:hint="eastAsia"/>
          <w:sz w:val="24"/>
        </w:rPr>
        <w:t>竖盘与</w:t>
      </w:r>
      <w:proofErr w:type="gramEnd"/>
      <w:r>
        <w:rPr>
          <w:rFonts w:ascii="宋体" w:eastAsia="宋体" w:hAnsi="宋体" w:cs="宋体" w:hint="eastAsia"/>
          <w:sz w:val="24"/>
        </w:rPr>
        <w:t>指标都不动。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【7-6】【4】73、</w:t>
      </w:r>
      <w:r>
        <w:rPr>
          <w:rFonts w:ascii="宋体" w:eastAsia="宋体" w:hAnsi="宋体" w:cs="宋体" w:hint="eastAsia"/>
          <w:sz w:val="24"/>
        </w:rPr>
        <w:t>用经纬仪</w:t>
      </w:r>
      <w:proofErr w:type="gramStart"/>
      <w:r>
        <w:rPr>
          <w:rFonts w:ascii="宋体" w:eastAsia="宋体" w:hAnsi="宋体" w:cs="宋体" w:hint="eastAsia"/>
          <w:sz w:val="24"/>
        </w:rPr>
        <w:t>正倒镜观测</w:t>
      </w:r>
      <w:proofErr w:type="gramEnd"/>
      <w:r>
        <w:rPr>
          <w:rFonts w:ascii="宋体" w:eastAsia="宋体" w:hAnsi="宋体" w:cs="宋体" w:hint="eastAsia"/>
          <w:sz w:val="24"/>
        </w:rPr>
        <w:t>水平方向某一目标所得的读数差，理论上应为180°， 如果每次读数差不为180°，且为常数，其原因主要是（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A.横轴误差大；        B.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误差大；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C.度盘带动误差；      D.竖盘指标差大。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【5-4】【4】74、</w:t>
      </w:r>
      <w:r>
        <w:rPr>
          <w:rFonts w:ascii="宋体" w:eastAsia="宋体" w:hAnsi="宋体" w:cs="宋体" w:hint="eastAsia"/>
          <w:sz w:val="24"/>
        </w:rPr>
        <w:t>水平角观测时，为了克服微动螺旋弹簧疲劳迟滞现象，观测时应采用（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proofErr w:type="gramStart"/>
      <w:r>
        <w:rPr>
          <w:rFonts w:ascii="宋体" w:eastAsia="宋体" w:hAnsi="宋体" w:cs="宋体" w:hint="eastAsia"/>
          <w:sz w:val="24"/>
        </w:rPr>
        <w:t>照准部</w:t>
      </w:r>
      <w:proofErr w:type="gramEnd"/>
      <w:r>
        <w:rPr>
          <w:rFonts w:ascii="宋体" w:eastAsia="宋体" w:hAnsi="宋体" w:cs="宋体" w:hint="eastAsia"/>
          <w:sz w:val="24"/>
        </w:rPr>
        <w:t>始终向一个方向旋转；          B.微动螺旋使用中间部分；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C.每次转动微动螺旋最后以旋进结束；    D.</w:t>
      </w:r>
      <w:proofErr w:type="gramStart"/>
      <w:r>
        <w:rPr>
          <w:rFonts w:ascii="宋体" w:eastAsia="宋体" w:hAnsi="宋体" w:cs="宋体" w:hint="eastAsia"/>
          <w:sz w:val="24"/>
        </w:rPr>
        <w:t>照准部</w:t>
      </w:r>
      <w:proofErr w:type="gramEnd"/>
      <w:r>
        <w:rPr>
          <w:rFonts w:ascii="宋体" w:eastAsia="宋体" w:hAnsi="宋体" w:cs="宋体" w:hint="eastAsia"/>
          <w:sz w:val="24"/>
        </w:rPr>
        <w:t>要匀速旋转。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【7-7】【4】75、</w:t>
      </w:r>
      <w:r>
        <w:rPr>
          <w:rFonts w:ascii="宋体" w:eastAsia="宋体" w:hAnsi="宋体" w:cs="宋体" w:hint="eastAsia"/>
          <w:sz w:val="24"/>
        </w:rPr>
        <w:t>产生经纬仪</w:t>
      </w:r>
      <w:proofErr w:type="gramStart"/>
      <w:r>
        <w:rPr>
          <w:rFonts w:ascii="宋体" w:eastAsia="宋体" w:hAnsi="宋体" w:cs="宋体" w:hint="eastAsia"/>
          <w:sz w:val="24"/>
        </w:rPr>
        <w:t>视准轴不</w:t>
      </w:r>
      <w:proofErr w:type="gramEnd"/>
      <w:r>
        <w:rPr>
          <w:rFonts w:ascii="宋体" w:eastAsia="宋体" w:hAnsi="宋体" w:cs="宋体" w:hint="eastAsia"/>
          <w:sz w:val="24"/>
        </w:rPr>
        <w:t>垂直于横轴的主要原因是（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A.横轴位置安置不正确；                B.十字</w:t>
      </w:r>
      <w:proofErr w:type="gramStart"/>
      <w:r>
        <w:rPr>
          <w:rFonts w:ascii="宋体" w:eastAsia="宋体" w:hAnsi="宋体" w:cs="宋体" w:hint="eastAsia"/>
          <w:sz w:val="24"/>
        </w:rPr>
        <w:t>丝环左右</w:t>
      </w:r>
      <w:proofErr w:type="gramEnd"/>
      <w:r>
        <w:rPr>
          <w:rFonts w:ascii="宋体" w:eastAsia="宋体" w:hAnsi="宋体" w:cs="宋体" w:hint="eastAsia"/>
          <w:sz w:val="24"/>
        </w:rPr>
        <w:t>位置安装不正确；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C.物镜光心位置不正确；                D.十字</w:t>
      </w:r>
      <w:proofErr w:type="gramStart"/>
      <w:r>
        <w:rPr>
          <w:rFonts w:ascii="宋体" w:eastAsia="宋体" w:hAnsi="宋体" w:cs="宋体" w:hint="eastAsia"/>
          <w:sz w:val="24"/>
        </w:rPr>
        <w:t>丝环上下</w:t>
      </w:r>
      <w:proofErr w:type="gramEnd"/>
      <w:r>
        <w:rPr>
          <w:rFonts w:ascii="宋体" w:eastAsia="宋体" w:hAnsi="宋体" w:cs="宋体" w:hint="eastAsia"/>
          <w:sz w:val="24"/>
        </w:rPr>
        <w:t>位置安装不正确。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【5-4】【4】76、</w:t>
      </w:r>
      <w:r>
        <w:rPr>
          <w:rFonts w:ascii="宋体" w:eastAsia="宋体" w:hAnsi="宋体" w:cs="宋体" w:hint="eastAsia"/>
          <w:sz w:val="24"/>
        </w:rPr>
        <w:t>存在横轴误差时，对水平角测量的影响是（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A.当视线水平时，对测水平角影响最大；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</w:t>
      </w:r>
      <w:proofErr w:type="gramStart"/>
      <w:r>
        <w:rPr>
          <w:rFonts w:ascii="宋体" w:eastAsia="宋体" w:hAnsi="宋体" w:cs="宋体" w:hint="eastAsia"/>
          <w:sz w:val="24"/>
        </w:rPr>
        <w:t>随目标竖角</w:t>
      </w:r>
      <w:proofErr w:type="gramEnd"/>
      <w:r>
        <w:rPr>
          <w:rFonts w:ascii="宋体" w:eastAsia="宋体" w:hAnsi="宋体" w:cs="宋体" w:hint="eastAsia"/>
          <w:sz w:val="24"/>
        </w:rPr>
        <w:t xml:space="preserve">的增大，横轴误差影响逐渐减小； 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</w:t>
      </w:r>
      <w:proofErr w:type="gramStart"/>
      <w:r>
        <w:rPr>
          <w:rFonts w:ascii="宋体" w:eastAsia="宋体" w:hAnsi="宋体" w:cs="宋体" w:hint="eastAsia"/>
          <w:sz w:val="24"/>
        </w:rPr>
        <w:t>随目标竖角</w:t>
      </w:r>
      <w:proofErr w:type="gramEnd"/>
      <w:r>
        <w:rPr>
          <w:rFonts w:ascii="宋体" w:eastAsia="宋体" w:hAnsi="宋体" w:cs="宋体" w:hint="eastAsia"/>
          <w:sz w:val="24"/>
        </w:rPr>
        <w:t>增大，横轴误差影响逐渐增大。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【7-5】【4】77、</w:t>
      </w:r>
      <w:r>
        <w:rPr>
          <w:rFonts w:ascii="宋体" w:eastAsia="宋体" w:hAnsi="宋体" w:cs="宋体" w:hint="eastAsia"/>
          <w:sz w:val="24"/>
        </w:rPr>
        <w:t>经纬仪在测站上安置是先对中后整平，通过对中达到（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A.水平度盘中心与测站在同一铅垂线上；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B.仪器中心螺旋的中心与测站在同一铅垂线上；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C.仪器基座中心线与测站在同一铅垂线上。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【7-8】【4】78、</w:t>
      </w:r>
      <w:r>
        <w:rPr>
          <w:rFonts w:ascii="宋体" w:eastAsia="宋体" w:hAnsi="宋体" w:cs="宋体" w:hint="eastAsia"/>
          <w:sz w:val="24"/>
        </w:rPr>
        <w:t>水平角观测时，各测回间要求变换度盘位置，其目的是（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A.改变起始方向的度盘度数；       B.减小度盘偏心差的影响；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C.便于检查观测的粗差；           D.减弱度盘</w:t>
      </w:r>
      <w:proofErr w:type="gramStart"/>
      <w:r>
        <w:rPr>
          <w:rFonts w:ascii="宋体" w:eastAsia="宋体" w:hAnsi="宋体" w:cs="宋体" w:hint="eastAsia"/>
          <w:sz w:val="24"/>
        </w:rPr>
        <w:t>刻划</w:t>
      </w:r>
      <w:proofErr w:type="gramEnd"/>
      <w:r>
        <w:rPr>
          <w:rFonts w:ascii="宋体" w:eastAsia="宋体" w:hAnsi="宋体" w:cs="宋体" w:hint="eastAsia"/>
          <w:sz w:val="24"/>
        </w:rPr>
        <w:t>误差的影响。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【7-8】【4】79、</w:t>
      </w:r>
      <w:r>
        <w:rPr>
          <w:rFonts w:ascii="宋体" w:eastAsia="宋体" w:hAnsi="宋体" w:cs="宋体" w:hint="eastAsia"/>
          <w:sz w:val="24"/>
        </w:rPr>
        <w:t>观测水平角时,采用盘左、</w:t>
      </w:r>
      <w:proofErr w:type="gramStart"/>
      <w:r>
        <w:rPr>
          <w:rFonts w:ascii="宋体" w:eastAsia="宋体" w:hAnsi="宋体" w:cs="宋体" w:hint="eastAsia"/>
          <w:sz w:val="24"/>
        </w:rPr>
        <w:t>盘右取</w:t>
      </w:r>
      <w:proofErr w:type="gramEnd"/>
      <w:r>
        <w:rPr>
          <w:rFonts w:ascii="宋体" w:eastAsia="宋体" w:hAnsi="宋体" w:cs="宋体" w:hint="eastAsia"/>
          <w:sz w:val="24"/>
        </w:rPr>
        <w:t>中的观测方法，不能消除（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A.横轴误差对读数的影响；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误差对读数的影响；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C.竖轴倾斜对读数的影响。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【6-5】【4】80、</w:t>
      </w:r>
      <w:r>
        <w:rPr>
          <w:rFonts w:ascii="宋体" w:eastAsia="宋体" w:hAnsi="宋体" w:cs="宋体" w:hint="eastAsia"/>
          <w:sz w:val="24"/>
        </w:rPr>
        <w:t>观测值的中误差，其概念是（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A.每个观测值平均水平的误差；      B.代表一组观测值的平均误差；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C.代表一组观测值中各观测值的误差；D.代表一组观测值</w:t>
      </w:r>
      <w:proofErr w:type="gramStart"/>
      <w:r>
        <w:rPr>
          <w:rFonts w:ascii="宋体" w:eastAsia="宋体" w:hAnsi="宋体" w:cs="宋体" w:hint="eastAsia"/>
          <w:sz w:val="24"/>
        </w:rPr>
        <w:t>取平均后的</w:t>
      </w:r>
      <w:proofErr w:type="gramEnd"/>
      <w:r>
        <w:rPr>
          <w:rFonts w:ascii="宋体" w:eastAsia="宋体" w:hAnsi="宋体" w:cs="宋体" w:hint="eastAsia"/>
          <w:sz w:val="24"/>
        </w:rPr>
        <w:t>误差。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【6-5】【2】81、</w:t>
      </w:r>
      <w:r>
        <w:rPr>
          <w:rFonts w:ascii="宋体" w:eastAsia="宋体" w:hAnsi="宋体" w:cs="宋体" w:hint="eastAsia"/>
          <w:sz w:val="24"/>
        </w:rPr>
        <w:t>算术平均值中误差比单位观测值中误差缩小</w:t>
      </w:r>
      <w:r>
        <w:rPr>
          <w:rFonts w:ascii="宋体" w:eastAsia="宋体" w:hAnsi="宋体" w:cs="宋体" w:hint="eastAsia"/>
          <w:sz w:val="24"/>
        </w:rPr>
        <w:object w:dxaOrig="380" w:dyaOrig="360">
          <v:shape id="_x0000_i1028" type="#_x0000_t75" style="width:19.2pt;height:18pt" o:ole="">
            <v:imagedata r:id="rId74" o:title=""/>
          </v:shape>
          <o:OLEObject Type="Embed" ProgID="Equation.3" ShapeID="_x0000_i1028" DrawAspect="Content" ObjectID="_1607340064" r:id="rId75"/>
        </w:object>
      </w:r>
      <w:proofErr w:type="gramStart"/>
      <w:r>
        <w:rPr>
          <w:rFonts w:ascii="宋体" w:eastAsia="宋体" w:hAnsi="宋体" w:cs="宋体" w:hint="eastAsia"/>
          <w:sz w:val="24"/>
        </w:rPr>
        <w:t>倍</w:t>
      </w:r>
      <w:proofErr w:type="gramEnd"/>
      <w:r>
        <w:rPr>
          <w:rFonts w:ascii="宋体" w:eastAsia="宋体" w:hAnsi="宋体" w:cs="宋体" w:hint="eastAsia"/>
          <w:sz w:val="24"/>
        </w:rPr>
        <w:t>，由此得出结论（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A.观测次数越多，精度提高越多；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B.观测次数增加可以提高精度，但无限增加效益不高；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C.精度提高与观测次数成正比；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D.无限增加次数来提高精度，会带来好处。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【6-4】【4】82、</w:t>
      </w:r>
      <w:r>
        <w:rPr>
          <w:rFonts w:ascii="宋体" w:eastAsia="宋体" w:hAnsi="宋体" w:cs="宋体" w:hint="eastAsia"/>
          <w:sz w:val="24"/>
        </w:rPr>
        <w:t>误差传播定律是用数学的方法建立（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A.各种误差之间关系的定律；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B.观测值中误差与它函数值中误差关系的定律；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C.观测值中误差与最或是值中误差关系的定律；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D.各种误差相互传递的定律。  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【6-6】【2】83、</w:t>
      </w:r>
      <w:r>
        <w:rPr>
          <w:rFonts w:ascii="宋体" w:eastAsia="宋体" w:hAnsi="宋体" w:cs="宋体" w:hint="eastAsia"/>
          <w:sz w:val="24"/>
        </w:rPr>
        <w:t>所谓等精度观测，一般是指（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A.相同技术水平的人，使用同精度的仪器，采用相同的方法，在大致相同外界条件下的观测；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B.相同技术水平的人，使用同一种仪器、采用相同的方法，在大致相同外界条件下所作的观测；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C.根据观测数据，计算观测结果的精度是相同时。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【6-6】【4】84、</w:t>
      </w:r>
      <w:r>
        <w:rPr>
          <w:rFonts w:ascii="宋体" w:eastAsia="宋体" w:hAnsi="宋体" w:cs="宋体" w:hint="eastAsia"/>
          <w:sz w:val="24"/>
        </w:rPr>
        <w:t>计算中误差时，一般多采用最或是误差（似真误差）ｖ来计算，其原因是（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A.观测值的真值一般是不知道的；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B.为了使中误差计算得更正确；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C.最或是误差的总和等于零，可作校核计算。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【6-7】【4】85、</w:t>
      </w:r>
      <w:r>
        <w:rPr>
          <w:rFonts w:ascii="宋体" w:eastAsia="宋体" w:hAnsi="宋体" w:cs="宋体" w:hint="eastAsia"/>
          <w:sz w:val="24"/>
        </w:rPr>
        <w:t>观测值的权是根据下列确定的（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A.根据未知量的观测次数来确定的；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B.根据观测值的中误差大小来确定；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C.根据观测所采用的仪器精度来确定，仪器精度高，权给得大。   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【5-3】【4】86、</w:t>
      </w:r>
      <w:r>
        <w:rPr>
          <w:rFonts w:ascii="宋体" w:eastAsia="宋体" w:hAnsi="宋体" w:cs="宋体" w:hint="eastAsia"/>
          <w:sz w:val="24"/>
        </w:rPr>
        <w:t>水准测量时，如用双面水准尺，观测程序采用“后-前-前-后”，其目的主要是消除（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A.仪器下沉误差的影响；       B.</w:t>
      </w:r>
      <w:proofErr w:type="gramStart"/>
      <w:r>
        <w:rPr>
          <w:rFonts w:ascii="宋体" w:eastAsia="宋体" w:hAnsi="宋体" w:cs="宋体" w:hint="eastAsia"/>
          <w:sz w:val="24"/>
        </w:rPr>
        <w:t>视准轴不</w:t>
      </w:r>
      <w:proofErr w:type="gramEnd"/>
      <w:r>
        <w:rPr>
          <w:rFonts w:ascii="宋体" w:eastAsia="宋体" w:hAnsi="宋体" w:cs="宋体" w:hint="eastAsia"/>
          <w:sz w:val="24"/>
        </w:rPr>
        <w:t>平行于</w:t>
      </w:r>
      <w:proofErr w:type="gramStart"/>
      <w:r>
        <w:rPr>
          <w:rFonts w:ascii="宋体" w:eastAsia="宋体" w:hAnsi="宋体" w:cs="宋体" w:hint="eastAsia"/>
          <w:sz w:val="24"/>
        </w:rPr>
        <w:t>水准管轴误差</w:t>
      </w:r>
      <w:proofErr w:type="gramEnd"/>
      <w:r>
        <w:rPr>
          <w:rFonts w:ascii="宋体" w:eastAsia="宋体" w:hAnsi="宋体" w:cs="宋体" w:hint="eastAsia"/>
          <w:sz w:val="24"/>
        </w:rPr>
        <w:t>的影响；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C.水准尺下沉误差的影响；     D.水准尺</w:t>
      </w:r>
      <w:proofErr w:type="gramStart"/>
      <w:r>
        <w:rPr>
          <w:rFonts w:ascii="宋体" w:eastAsia="宋体" w:hAnsi="宋体" w:cs="宋体" w:hint="eastAsia"/>
          <w:sz w:val="24"/>
        </w:rPr>
        <w:t>刻划</w:t>
      </w:r>
      <w:proofErr w:type="gramEnd"/>
      <w:r>
        <w:rPr>
          <w:rFonts w:ascii="宋体" w:eastAsia="宋体" w:hAnsi="宋体" w:cs="宋体" w:hint="eastAsia"/>
          <w:sz w:val="24"/>
        </w:rPr>
        <w:t>误差的影响。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【5-4】【4】87、</w:t>
      </w:r>
      <w:r>
        <w:rPr>
          <w:rFonts w:ascii="宋体" w:eastAsia="宋体" w:hAnsi="宋体" w:cs="宋体" w:hint="eastAsia"/>
          <w:sz w:val="24"/>
        </w:rPr>
        <w:t>水准测量过程中，</w:t>
      </w:r>
      <w:proofErr w:type="gramStart"/>
      <w:r>
        <w:rPr>
          <w:rFonts w:ascii="宋体" w:eastAsia="宋体" w:hAnsi="宋体" w:cs="宋体" w:hint="eastAsia"/>
          <w:sz w:val="24"/>
        </w:rPr>
        <w:t>当精平后</w:t>
      </w:r>
      <w:proofErr w:type="gramEnd"/>
      <w:r>
        <w:rPr>
          <w:rFonts w:ascii="宋体" w:eastAsia="宋体" w:hAnsi="宋体" w:cs="宋体" w:hint="eastAsia"/>
          <w:sz w:val="24"/>
        </w:rPr>
        <w:t>，望远镜由后视转到前视时，有时会发现符合水准气泡偏歪较大，其主要原因是（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A.圆水准器未检定好；         B.竖轴与轴套之间油脂不适量等因素造成的；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C.圆水准器整平精度低；       D.兼有(b)、(c)两种原因。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【5-3】【2】88、</w:t>
      </w:r>
      <w:r>
        <w:rPr>
          <w:rFonts w:ascii="宋体" w:eastAsia="宋体" w:hAnsi="宋体" w:cs="宋体" w:hint="eastAsia"/>
          <w:sz w:val="24"/>
        </w:rPr>
        <w:t>在一条水准路线上采用往返观测，可以消除（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A.水准尺未竖直的误差；       B.仪器升沉的误差；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C.水准尺升沉的误差；         D.两根水准尺零点不准确的误差。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【5-3】【2】89、</w:t>
      </w:r>
      <w:r>
        <w:rPr>
          <w:rFonts w:ascii="宋体" w:eastAsia="宋体" w:hAnsi="宋体" w:cs="宋体" w:hint="eastAsia"/>
          <w:sz w:val="24"/>
        </w:rPr>
        <w:t>水准仪安置在与前后水准尺大约等距之处观测，其目的是（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A.消除望远镜调焦引起误差；   B.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与水准管轴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平行的误差；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C.地球曲率和折光差的影响；   D.包含(b)与(c)两项的内容。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【5-3】【2】90、</w:t>
      </w:r>
      <w:r>
        <w:rPr>
          <w:rFonts w:ascii="宋体" w:eastAsia="宋体" w:hAnsi="宋体" w:cs="宋体" w:hint="eastAsia"/>
          <w:sz w:val="24"/>
        </w:rPr>
        <w:t>双面水准尺的黑面是从零开始注记，而红面起始</w:t>
      </w:r>
      <w:proofErr w:type="gramStart"/>
      <w:r>
        <w:rPr>
          <w:rFonts w:ascii="宋体" w:eastAsia="宋体" w:hAnsi="宋体" w:cs="宋体" w:hint="eastAsia"/>
          <w:sz w:val="24"/>
        </w:rPr>
        <w:t>刻划</w:t>
      </w:r>
      <w:proofErr w:type="gramEnd"/>
      <w:r>
        <w:rPr>
          <w:rFonts w:ascii="宋体" w:eastAsia="宋体" w:hAnsi="宋体" w:cs="宋体" w:hint="eastAsia"/>
          <w:sz w:val="24"/>
        </w:rPr>
        <w:t>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A.两根都是从4687开始；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B.两根都是从4787开始；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C.一根从4687开始，另一根从4787开始；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D.一根从4677开始，另一根从4787开始。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【4-2】【4】91、</w:t>
      </w:r>
      <w:r>
        <w:rPr>
          <w:rFonts w:ascii="宋体" w:eastAsia="宋体" w:hAnsi="宋体" w:cs="宋体" w:hint="eastAsia"/>
          <w:sz w:val="24"/>
        </w:rPr>
        <w:t>水准测量时，长水准管气泡居中是说明（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水平，且与仪器竖轴垂直；     B.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与</w:t>
      </w:r>
      <w:proofErr w:type="gramStart"/>
      <w:r>
        <w:rPr>
          <w:rFonts w:ascii="宋体" w:eastAsia="宋体" w:hAnsi="宋体" w:cs="宋体" w:hint="eastAsia"/>
          <w:sz w:val="24"/>
        </w:rPr>
        <w:t>水准管轴平行</w:t>
      </w:r>
      <w:proofErr w:type="gramEnd"/>
      <w:r>
        <w:rPr>
          <w:rFonts w:ascii="宋体" w:eastAsia="宋体" w:hAnsi="宋体" w:cs="宋体" w:hint="eastAsia"/>
          <w:sz w:val="24"/>
        </w:rPr>
        <w:t>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水平；                       D.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与圆水准器轴垂直。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【4-6】【2】92、</w:t>
      </w:r>
      <w:r>
        <w:rPr>
          <w:rFonts w:ascii="宋体" w:eastAsia="宋体" w:hAnsi="宋体" w:cs="宋体" w:hint="eastAsia"/>
          <w:sz w:val="24"/>
        </w:rPr>
        <w:t>从自动安平水准仪的结构可知，当圆水准器气泡居中时，便可达到（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A.望远镜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水平；          B.获取望远镜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水平时的读数；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C.通过补偿器使望远镜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水平。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【5-3】【4】93、</w:t>
      </w:r>
      <w:r>
        <w:rPr>
          <w:rFonts w:ascii="宋体" w:eastAsia="宋体" w:hAnsi="宋体" w:cs="宋体" w:hint="eastAsia"/>
          <w:sz w:val="24"/>
        </w:rPr>
        <w:t>水准测量记录表中，如果∑h=∑a-∑b, 则说明下列一项是正确的（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A.记录；                 B.计算；                 C.观测。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【4-1】【2】94、</w:t>
      </w:r>
      <w:r>
        <w:rPr>
          <w:rFonts w:ascii="宋体" w:eastAsia="宋体" w:hAnsi="宋体" w:cs="宋体" w:hint="eastAsia"/>
          <w:sz w:val="24"/>
        </w:rPr>
        <w:t>水准测量中的转点指的是（ 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A.水准仪所安置的位置；              B.水准尺的立尺点；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C.为传递高程所选的立尺点；          D.水准路线的转弯点。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【4-3】【2】95、</w:t>
      </w:r>
      <w:r>
        <w:rPr>
          <w:rFonts w:ascii="宋体" w:eastAsia="宋体" w:hAnsi="宋体" w:cs="宋体" w:hint="eastAsia"/>
          <w:sz w:val="24"/>
        </w:rPr>
        <w:t>普通水准测量，应在水准尺上读取(  )位数。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 5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B. 3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C. 2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D. 4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【4-4】【4】96、</w:t>
      </w:r>
      <w:r>
        <w:rPr>
          <w:rFonts w:ascii="宋体" w:eastAsia="宋体" w:hAnsi="宋体" w:cs="宋体" w:hint="eastAsia"/>
          <w:sz w:val="24"/>
        </w:rPr>
        <w:t>水准尺向前或向后方向倾斜对水准测量读数造成的误差是(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A.偶然误差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B.系统误差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 可能是偶然误差也可能是系统误差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D 既不是偶然误差也不是系统误差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【2-3】【2】97、</w:t>
      </w:r>
      <w:r>
        <w:rPr>
          <w:rFonts w:ascii="宋体" w:eastAsia="宋体" w:hAnsi="宋体" w:cs="宋体" w:hint="eastAsia"/>
          <w:sz w:val="24"/>
        </w:rPr>
        <w:t>下列比例尺地形图中，比例尺最小的是(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A.1:2000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B.1:500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C.1:10000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D.1:5000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【2-2】【2】98、</w:t>
      </w:r>
      <w:r>
        <w:rPr>
          <w:rFonts w:ascii="宋体" w:eastAsia="宋体" w:hAnsi="宋体" w:cs="宋体" w:hint="eastAsia"/>
          <w:sz w:val="24"/>
        </w:rPr>
        <w:t>对高程测量，用水平面代替水准面的限度是(  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A.在以10km为半径的范围内可以代替</w:t>
      </w:r>
      <w:r>
        <w:rPr>
          <w:rFonts w:ascii="宋体" w:eastAsia="宋体" w:hAnsi="宋体" w:cs="宋体" w:hint="eastAsia"/>
          <w:sz w:val="24"/>
        </w:rPr>
        <w:tab/>
        <w:t>B.在以20km为半径的范围内可以代替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C.不论多大距离都可代替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D.不能代替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【4-2】【2】99、</w:t>
      </w:r>
      <w:r>
        <w:rPr>
          <w:rFonts w:ascii="宋体" w:eastAsia="宋体" w:hAnsi="宋体" w:cs="宋体" w:hint="eastAsia"/>
          <w:sz w:val="24"/>
        </w:rPr>
        <w:t>水准器的分划值越大，说明(  )。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A.内圆弧的半径大</w:t>
      </w:r>
      <w:r>
        <w:rPr>
          <w:rFonts w:ascii="宋体" w:eastAsia="宋体" w:hAnsi="宋体" w:cs="宋体" w:hint="eastAsia"/>
          <w:sz w:val="24"/>
        </w:rPr>
        <w:tab/>
        <w:t xml:space="preserve">              </w:t>
      </w:r>
      <w:r>
        <w:rPr>
          <w:rFonts w:ascii="宋体" w:eastAsia="宋体" w:hAnsi="宋体" w:cs="宋体" w:hint="eastAsia"/>
          <w:sz w:val="24"/>
        </w:rPr>
        <w:tab/>
        <w:t>B.其灵敏度低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C.气泡整</w:t>
      </w:r>
      <w:proofErr w:type="gramStart"/>
      <w:r>
        <w:rPr>
          <w:rFonts w:ascii="宋体" w:eastAsia="宋体" w:hAnsi="宋体" w:cs="宋体" w:hint="eastAsia"/>
          <w:sz w:val="24"/>
        </w:rPr>
        <w:t>平困难</w:t>
      </w:r>
      <w:proofErr w:type="gramEnd"/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 xml:space="preserve">              D.整平精度高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【2-1】【2】100、</w:t>
      </w:r>
      <w:r>
        <w:rPr>
          <w:rFonts w:ascii="宋体" w:eastAsia="宋体" w:hAnsi="宋体" w:cs="宋体" w:hint="eastAsia"/>
          <w:sz w:val="24"/>
        </w:rPr>
        <w:t>地球最高峰——珠穆朗玛峰的绝对高程约是（ ）。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A.8868m 　                         B.8848m 　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C.8688m 　                       　D.8488m</w:t>
      </w:r>
    </w:p>
    <w:p w:rsidR="00727660" w:rsidRDefault="00757106">
      <w:pPr>
        <w:widowControl/>
        <w:spacing w:line="48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三．判断题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（</w:t>
      </w:r>
      <w:r w:rsidR="00E916B6">
        <w:rPr>
          <w:rFonts w:ascii="宋体" w:hAnsi="宋体" w:cs="宋体" w:hint="eastAsia"/>
          <w:sz w:val="24"/>
        </w:rPr>
        <w:t>共100小题，每套10题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</w:rPr>
        <w:t>，每题2分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【2-2】【2】1、</w:t>
      </w:r>
      <w:r>
        <w:rPr>
          <w:rFonts w:ascii="宋体" w:eastAsia="宋体" w:hAnsi="宋体" w:cs="宋体" w:hint="eastAsia"/>
          <w:sz w:val="24"/>
        </w:rPr>
        <w:t>测量成果的处理，距离与角度以参考椭球面为基准面，高程以大地水准面为基准面。                           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【2-2】【6】2、</w:t>
      </w:r>
      <w:r>
        <w:rPr>
          <w:rFonts w:ascii="宋体" w:eastAsia="宋体" w:hAnsi="宋体" w:cs="宋体" w:hint="eastAsia"/>
          <w:sz w:val="24"/>
        </w:rPr>
        <w:t>在10km为半径的</w:t>
      </w:r>
      <w:proofErr w:type="gramStart"/>
      <w:r>
        <w:rPr>
          <w:rFonts w:ascii="宋体" w:eastAsia="宋体" w:hAnsi="宋体" w:cs="宋体" w:hint="eastAsia"/>
          <w:sz w:val="24"/>
        </w:rPr>
        <w:t>圆范围</w:t>
      </w:r>
      <w:proofErr w:type="gramEnd"/>
      <w:r>
        <w:rPr>
          <w:rFonts w:ascii="宋体" w:eastAsia="宋体" w:hAnsi="宋体" w:cs="宋体" w:hint="eastAsia"/>
          <w:sz w:val="24"/>
        </w:rPr>
        <w:t>内，平面图测量工作可以用水平面代替水准面。                                       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【2-2】【4】3、</w:t>
      </w:r>
      <w:r>
        <w:rPr>
          <w:rFonts w:ascii="宋体" w:eastAsia="宋体" w:hAnsi="宋体" w:cs="宋体" w:hint="eastAsia"/>
          <w:sz w:val="24"/>
        </w:rPr>
        <w:t>在小区域进行测量时，用水平面代替水准面对距离测量的影响较大，故应考虑。                               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【2-2】【2】4、</w:t>
      </w:r>
      <w:r>
        <w:rPr>
          <w:rFonts w:ascii="宋体" w:eastAsia="宋体" w:hAnsi="宋体" w:cs="宋体" w:hint="eastAsia"/>
          <w:sz w:val="24"/>
        </w:rPr>
        <w:t>在小地区进行测量时，用水平面代替水准面对高程影响很小，可以忽略。                                                      （  ）</w:t>
      </w:r>
      <w:r>
        <w:rPr>
          <w:rFonts w:ascii="宋体" w:eastAsia="宋体" w:hAnsi="宋体" w:cs="宋体" w:hint="eastAsia"/>
          <w:kern w:val="0"/>
          <w:sz w:val="24"/>
        </w:rPr>
        <w:t>【2-2】【6】5、</w:t>
      </w:r>
      <w:r>
        <w:rPr>
          <w:rFonts w:ascii="宋体" w:eastAsia="宋体" w:hAnsi="宋体" w:cs="宋体" w:hint="eastAsia"/>
          <w:sz w:val="24"/>
        </w:rPr>
        <w:t>地面上AB两点间绝对高程之差与相对高程之差是相同的。（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【2-1】【4】6、</w:t>
      </w:r>
      <w:r>
        <w:rPr>
          <w:rFonts w:ascii="宋体" w:eastAsia="宋体" w:hAnsi="宋体" w:cs="宋体" w:hint="eastAsia"/>
          <w:sz w:val="24"/>
        </w:rPr>
        <w:t>在测量工作中采用的独立平面直角坐标系，规定南北方向为X轴，东西方向为Y轴，象限按反时针方向编号。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【2-1】【6】7、</w:t>
      </w:r>
      <w:r>
        <w:rPr>
          <w:rFonts w:ascii="宋体" w:eastAsia="宋体" w:hAnsi="宋体" w:cs="宋体" w:hint="eastAsia"/>
          <w:sz w:val="24"/>
        </w:rPr>
        <w:t>高斯投影中，偏离中央子午线愈远变形愈大。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【2-1】【6】8、</w:t>
      </w:r>
      <w:r>
        <w:rPr>
          <w:rFonts w:ascii="宋体" w:eastAsia="宋体" w:hAnsi="宋体" w:cs="宋体" w:hint="eastAsia"/>
          <w:sz w:val="24"/>
        </w:rPr>
        <w:t>六度带的中央子午线和边缘子午线均是三度带中央子午线。（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【2-2】【4】9、</w:t>
      </w:r>
      <w:r>
        <w:rPr>
          <w:rFonts w:ascii="宋体" w:eastAsia="宋体" w:hAnsi="宋体" w:cs="宋体" w:hint="eastAsia"/>
          <w:sz w:val="24"/>
        </w:rPr>
        <w:t>地形图的比例尺精度愈低，表示地物、地貌愈简略。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【2-2】【4】10、</w:t>
      </w:r>
      <w:r>
        <w:rPr>
          <w:rFonts w:ascii="宋体" w:eastAsia="宋体" w:hAnsi="宋体" w:cs="宋体" w:hint="eastAsia"/>
          <w:sz w:val="24"/>
        </w:rPr>
        <w:t>绝对高程无负值，相对高程有负值。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【2-2】【4】11、</w:t>
      </w:r>
      <w:r>
        <w:rPr>
          <w:rFonts w:ascii="宋体" w:eastAsia="宋体" w:hAnsi="宋体" w:cs="宋体" w:hint="eastAsia"/>
          <w:sz w:val="24"/>
        </w:rPr>
        <w:t>水准测量中，调节脚螺旋可以使水准气泡局中。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【2-2】【4】12、</w:t>
      </w:r>
      <w:r>
        <w:rPr>
          <w:rFonts w:ascii="宋体" w:eastAsia="宋体" w:hAnsi="宋体" w:cs="宋体" w:hint="eastAsia"/>
          <w:sz w:val="24"/>
        </w:rPr>
        <w:t>地面一待测点至假定水准面的铅垂距离为假定高程。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【2-2】【6】13、</w:t>
      </w:r>
      <w:r>
        <w:rPr>
          <w:rFonts w:ascii="宋体" w:eastAsia="宋体" w:hAnsi="宋体" w:cs="宋体" w:hint="eastAsia"/>
          <w:sz w:val="24"/>
        </w:rPr>
        <w:t>测回法测水平角时，</w:t>
      </w:r>
      <w:proofErr w:type="gramStart"/>
      <w:r>
        <w:rPr>
          <w:rFonts w:ascii="宋体" w:eastAsia="宋体" w:hAnsi="宋体" w:cs="宋体" w:hint="eastAsia"/>
          <w:sz w:val="24"/>
        </w:rPr>
        <w:t>如测六测回</w:t>
      </w:r>
      <w:proofErr w:type="gramEnd"/>
      <w:r>
        <w:rPr>
          <w:rFonts w:ascii="宋体" w:eastAsia="宋体" w:hAnsi="宋体" w:cs="宋体" w:hint="eastAsia"/>
          <w:sz w:val="24"/>
        </w:rPr>
        <w:t>，则第二个测回的起始读数为30°00′00″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【2-2】【4】14、</w:t>
      </w:r>
      <w:r>
        <w:rPr>
          <w:rFonts w:ascii="宋体" w:eastAsia="宋体" w:hAnsi="宋体" w:cs="宋体" w:hint="eastAsia"/>
          <w:sz w:val="24"/>
        </w:rPr>
        <w:t>水准仪进行精平时，需调节脚螺旋。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【2-2】【4】15、</w:t>
      </w:r>
      <w:r>
        <w:rPr>
          <w:rFonts w:ascii="宋体" w:eastAsia="宋体" w:hAnsi="宋体" w:cs="宋体" w:hint="eastAsia"/>
          <w:sz w:val="24"/>
        </w:rPr>
        <w:t>视差现象无法消除。             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【2-2】【4】16、</w:t>
      </w:r>
      <w:r>
        <w:rPr>
          <w:rFonts w:ascii="宋体" w:eastAsia="宋体" w:hAnsi="宋体" w:cs="宋体" w:hint="eastAsia"/>
          <w:sz w:val="24"/>
        </w:rPr>
        <w:t>钢尺上标注的长度是指钢尺的真实长度。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【2-2】【4】17、</w:t>
      </w:r>
      <w:r>
        <w:rPr>
          <w:rFonts w:ascii="宋体" w:eastAsia="宋体" w:hAnsi="宋体" w:cs="宋体" w:hint="eastAsia"/>
          <w:sz w:val="24"/>
        </w:rPr>
        <w:t>水准测量中，每一站读完后视读数瞄准前视尺时，不必旋转脚螺旋使水准气泡居中再读前视读数。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【2-1】【2】18、</w:t>
      </w:r>
      <w:r>
        <w:rPr>
          <w:rFonts w:ascii="宋体" w:eastAsia="宋体" w:hAnsi="宋体" w:cs="宋体" w:hint="eastAsia"/>
          <w:sz w:val="24"/>
        </w:rPr>
        <w:t>大地水准面所包围的地球形体，称为地球椭圆体。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【2-1】【2】19、</w:t>
      </w:r>
      <w:r>
        <w:rPr>
          <w:rFonts w:ascii="宋体" w:eastAsia="宋体" w:hAnsi="宋体" w:cs="宋体" w:hint="eastAsia"/>
          <w:sz w:val="24"/>
        </w:rPr>
        <w:t>天文地理坐标的基准面是参考椭球面。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【2-1】【2】20、</w:t>
      </w:r>
      <w:r>
        <w:rPr>
          <w:rFonts w:ascii="宋体" w:eastAsia="宋体" w:hAnsi="宋体" w:cs="宋体" w:hint="eastAsia"/>
          <w:sz w:val="24"/>
        </w:rPr>
        <w:t>大地地理坐标的基准面是大地水准面。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【5-4】【6】21、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是目镜光心与物镜光心的连线。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【2-1】【2】22、</w:t>
      </w:r>
      <w:r>
        <w:rPr>
          <w:rFonts w:ascii="宋体" w:eastAsia="宋体" w:hAnsi="宋体" w:cs="宋体" w:hint="eastAsia"/>
          <w:sz w:val="24"/>
        </w:rPr>
        <w:t>方位角的取值范围为0°~±180°。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【2-1】【4】23、</w:t>
      </w:r>
      <w:r>
        <w:rPr>
          <w:rFonts w:ascii="宋体" w:eastAsia="宋体" w:hAnsi="宋体" w:cs="宋体" w:hint="eastAsia"/>
          <w:sz w:val="24"/>
        </w:rPr>
        <w:t>象限角的取值范围为0°~±90°。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【7-7】【6】24、</w:t>
      </w:r>
      <w:r>
        <w:rPr>
          <w:rFonts w:ascii="宋体" w:eastAsia="宋体" w:hAnsi="宋体" w:cs="宋体" w:hint="eastAsia"/>
          <w:sz w:val="24"/>
        </w:rPr>
        <w:t>双盘位观测某个方向的竖直角可以消除竖盘指标差的影响。(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【6-1】【6】25、</w:t>
      </w:r>
      <w:r>
        <w:rPr>
          <w:rFonts w:ascii="宋体" w:eastAsia="宋体" w:hAnsi="宋体" w:cs="宋体" w:hint="eastAsia"/>
          <w:sz w:val="24"/>
        </w:rPr>
        <w:t>系统误差影响观测值的准确度，偶然误差影响观测值的精密度。(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【7-5】【4】26、</w:t>
      </w:r>
      <w:r>
        <w:rPr>
          <w:rFonts w:ascii="宋体" w:eastAsia="宋体" w:hAnsi="宋体" w:cs="宋体" w:hint="eastAsia"/>
          <w:sz w:val="24"/>
        </w:rPr>
        <w:t>经纬仪整平的目的是使视线水平。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【7-6】【4】27、</w:t>
      </w:r>
      <w:r>
        <w:rPr>
          <w:rFonts w:ascii="宋体" w:eastAsia="宋体" w:hAnsi="宋体" w:cs="宋体" w:hint="eastAsia"/>
          <w:sz w:val="24"/>
        </w:rPr>
        <w:t>用一般方法测设水平角时，应采用盘左盘右取中的方法。(  )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【2-2】【8】28、</w:t>
      </w:r>
      <w:r>
        <w:rPr>
          <w:rFonts w:ascii="宋体" w:eastAsia="宋体" w:hAnsi="宋体" w:cs="宋体" w:hint="eastAsia"/>
          <w:sz w:val="24"/>
        </w:rPr>
        <w:t>高程测量时，测区位于半径为10km的范围内时，可以用水平面代替水准面。                                                    (  )</w:t>
      </w:r>
    </w:p>
    <w:p w:rsidR="00727660" w:rsidRDefault="00757106">
      <w:pPr>
        <w:spacing w:line="480" w:lineRule="exact"/>
        <w:ind w:left="7680" w:hangingChars="3200" w:hanging="76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【7-8】【6】29、利用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正倒镜观测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取平均值的方法，可以消除竖盘指标差的影响。 （ ）</w:t>
      </w:r>
    </w:p>
    <w:p w:rsidR="00727660" w:rsidRDefault="00757106">
      <w:pPr>
        <w:spacing w:line="480" w:lineRule="exact"/>
        <w:ind w:left="7680" w:hangingChars="3200" w:hanging="76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【4-4】【8】30、十字丝视差产生的原因在于目标影像没有与十字丝分划板重合。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【7-2】【8】31、DJ6级光学经纬仪的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竖盘始终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随着望远镜绕横轴的旋转而旋转；水平度盘始终随着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照准部绕竖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轴的旋转而旋转。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【7-6】【4】32、经纬仪测量水平角时，用竖丝照准目标点；测量竖直角时，用横丝照准目标点。                         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【7-8】【6】33、用经纬仪观测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竖直角半测回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，指标差越大，则计算得到的竖直角误差越大。                             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【2-3】【6】34、地形图比例尺表示图上二点之间距离d与地面二点倾斜距离D的比值。                                                       （  ）</w:t>
      </w:r>
    </w:p>
    <w:p w:rsidR="00727660" w:rsidRDefault="00757106">
      <w:pPr>
        <w:spacing w:line="480" w:lineRule="exact"/>
        <w:ind w:left="7680" w:hangingChars="3200" w:hanging="76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【2-3】【6】35、比例尺越大，表示地物和地貌的情况越详细，测绘工作量越大。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【7-4】【2】36、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竖盘读数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即为竖直角。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【3-6】【2】37、象限角为锐角。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【2-4】【4】38、建筑方格网是一种基于建筑基线形成的方格形建筑控制网。（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【7-6】【4】39、当观测方向多于三个时，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采用全圆方向观测法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测水平角，每一测回应检查一次“归零差”。    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【7-4】【4】40、竖直角观测时，竖盘指标差对同一目标般左、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盘右两个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半测回竖直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角影响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的绝对值相等，而符号相反。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【2-3】【6】41、平面图和地形图的区别是平面图仅表示地物的平面位置，而地形图仅表示地面的高低起伏。     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【5-3】【4】42、视距测量可同时测定地面上两点间水平距离和高差。但其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操作受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地形限制，精度较高。        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【1-1】【2】43、测量工作的任务是测绘和测设。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【3-1】【2】44、测量工作中常用水平角来表示直线的方向。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【3-1】【4】45、地面点的空间位置是由水平角和竖直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角决定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的。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【5-3】【4】46、地面上点的标志常用的有临时性标志和永久性标志。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【7-1】【2】47、水平角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的角值范围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是0°—90°。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【3-5】【8】48、距离丈量的精度是用绝对误差来衡量的。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【7-6】【4】49、平板仪可边测量边绘图。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【5-4】【4】50、水准仪的水准管气泡居中时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视准轴一定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是水平的。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【3-1】【2】51、罗盘仪是测量高差的主要仪器。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【2-3】【4】52、地物在地形图上的表示方法分为 等高线、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半比例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符号 、 非比例符号。                    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【14-8】【4】53、相邻两条等高线的高程之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差称为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等高线平距。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【2-3】【4】54、图上不仅表示出地物的平面位置，同时还把地貌用规定的符号表示出来，这种图称为平面图。     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【14-8】【4】55、地面上高程相等的相邻各点连接而成的闭合曲线叫等高线。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【5-3】【8】56、水准测量中一定要把水准仪安置在前、后尺的连线上。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【13-3】【4】57、平板仪的精确安置是按照对中,整平,定向的次序进行的。 （  ） 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【4-5】【2】58、水准仪目镜螺旋的作用是调节焦距。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【2-4】【4】59、控制测量布网原则是先整体后局部,先控制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后碎部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。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【7-2】【4】60、经纬仪是测量方位角的主要仪器。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【2-1】【8】61、测量工作中用的平面直角坐标系与数学上平面直角坐标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系完全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一致。                                    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【4-1】【4】62、地面上两点高差hab=HA-HB 。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【3-1】【6】63、同一直线的正反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方位角角值相差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180°。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【7-1】【2】64、空间相交的两条直线所构成的角叫水平角。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【4-1】【6】65、地面上A、B两点间的高差等于前视读数减去后视读数。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【3-1】【4】66、用罗盘仪测定磁方位角时，一定要根据磁针南端读数。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【13-3】【4】67、平板仪的初步安置是按照对中,整平,定向的次序进行的。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【4-5】【2】68、水准仪微倾螺旋的作用是调节焦距。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【2-4】【8】69、地籍控制测量的布网原则是先局部后整体,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先碎部后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控制。(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【2-3】【4】70、地物在地籍图上的表示方法分为比例符号,非比例符号和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半比例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符号。                                  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【2-1】【4】71、测量工作中采用的平面直角坐标系与数学上平面直角坐标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系完全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 xml:space="preserve">一致。                                                         (  ) 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【2-3】【4】72、视线倾斜时计算距离的公式是:D=Kl。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【3-1】【6】73、同一直线的正反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方位角角值相等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。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【6-1】【4】74、根据观测误差的性质可分为系统误差和偶然误差。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【4-1】【4】75、地面上A、B两点间的高差等于前视读数减后视读数。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【3-1】【8】76、地面上过一点的真子午线方向与磁子午线方向是一致的。(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【13-3】【4】77、平板仪的精确安置是按照对中,定向，整平的次序进行的。(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【4-5】【2】78、水准仪目镜螺旋的作用是调节焦距。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【7-2】【2】79、经纬仪是测量距离的主要仪器。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【2-1】【4】80、测量工作中采用的平面直角坐标系与数学上平面直角坐标系相反。                                               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【3-1】【6】81、同一直线的正反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方位角角值相差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180°。              (  )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【4-1】【4】82、地面上A、B两点间的高差等于前视读数减去后视读数。(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【14-9】【8】83、</w:t>
      </w:r>
      <w:r>
        <w:rPr>
          <w:rFonts w:ascii="宋体" w:eastAsia="宋体" w:hAnsi="宋体" w:cs="宋体" w:hint="eastAsia"/>
          <w:sz w:val="24"/>
        </w:rPr>
        <w:t>地形图测绘时，如果要求基本等高距为5m，则内插描绘等高线可以是10m、15m、20m、25m.....等，也可以是17m、22m、27m.....等。(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【13-2】【4】84、</w:t>
      </w:r>
      <w:r>
        <w:rPr>
          <w:rFonts w:ascii="宋体" w:eastAsia="宋体" w:hAnsi="宋体" w:cs="宋体" w:hint="eastAsia"/>
          <w:sz w:val="24"/>
        </w:rPr>
        <w:t>关于平板仪的分类，目前应分为大、中、小三种，它们之间</w:t>
      </w:r>
      <w:r>
        <w:rPr>
          <w:rFonts w:ascii="宋体" w:eastAsia="宋体" w:hAnsi="宋体" w:cs="宋体" w:hint="eastAsia"/>
          <w:sz w:val="24"/>
        </w:rPr>
        <w:lastRenderedPageBreak/>
        <w:t>的区别主要在于照准部分的设备不同。                       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【5-7】【6】85、</w:t>
      </w:r>
      <w:r>
        <w:rPr>
          <w:rFonts w:ascii="宋体" w:eastAsia="宋体" w:hAnsi="宋体" w:cs="宋体" w:hint="eastAsia"/>
          <w:sz w:val="24"/>
        </w:rPr>
        <w:t>地形测图前的准备工作之一是在图纸上打方格网，对于各种不同的大比例尺测图，其方格边长采用不同的数值。                     (  )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【14-4】【6】86、</w:t>
      </w:r>
      <w:r>
        <w:rPr>
          <w:rFonts w:ascii="宋体" w:eastAsia="宋体" w:hAnsi="宋体" w:cs="宋体" w:hint="eastAsia"/>
          <w:sz w:val="24"/>
        </w:rPr>
        <w:t>选择测图的等高距只与比例尺有关。        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【15-1】【4】87、</w:t>
      </w:r>
      <w:r>
        <w:rPr>
          <w:rFonts w:ascii="宋体" w:eastAsia="宋体" w:hAnsi="宋体" w:cs="宋体" w:hint="eastAsia"/>
          <w:sz w:val="24"/>
        </w:rPr>
        <w:t>平面图和地形图的区别在于平面图在图上仅表示地物的平面位置，地形图在图上仅表示地面的高低起伏状态。                     (  )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【2-3】【4】88、</w:t>
      </w:r>
      <w:r>
        <w:rPr>
          <w:rFonts w:ascii="宋体" w:eastAsia="宋体" w:hAnsi="宋体" w:cs="宋体" w:hint="eastAsia"/>
          <w:sz w:val="24"/>
        </w:rPr>
        <w:t>地形图比例尺愈大，表示地形愈详细，其精度愈高。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【13-4】【4】89、</w:t>
      </w:r>
      <w:r>
        <w:rPr>
          <w:rFonts w:ascii="宋体" w:eastAsia="宋体" w:hAnsi="宋体" w:cs="宋体" w:hint="eastAsia"/>
          <w:sz w:val="24"/>
        </w:rPr>
        <w:t>采用小平板仪和经纬仪联合测图法，是将经纬仪安置在测站上，小平板在测站边。                                     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【14-2】【4】90、</w:t>
      </w:r>
      <w:r>
        <w:rPr>
          <w:rFonts w:ascii="宋体" w:eastAsia="宋体" w:hAnsi="宋体" w:cs="宋体" w:hint="eastAsia"/>
          <w:sz w:val="24"/>
        </w:rPr>
        <w:t>采用经纬仪测绘法</w:t>
      </w:r>
      <w:proofErr w:type="gramStart"/>
      <w:r>
        <w:rPr>
          <w:rFonts w:ascii="宋体" w:eastAsia="宋体" w:hAnsi="宋体" w:cs="宋体" w:hint="eastAsia"/>
          <w:sz w:val="24"/>
        </w:rPr>
        <w:t>进行碎部测图</w:t>
      </w:r>
      <w:proofErr w:type="gramEnd"/>
      <w:r>
        <w:rPr>
          <w:rFonts w:ascii="宋体" w:eastAsia="宋体" w:hAnsi="宋体" w:cs="宋体" w:hint="eastAsia"/>
          <w:sz w:val="24"/>
        </w:rPr>
        <w:t>时，一般使用量角器绘图，经纬仪仅用盘左位置观测水平角，因而读数要准确，读至秒。   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【15-3】【8】91、</w:t>
      </w:r>
      <w:r>
        <w:rPr>
          <w:rFonts w:ascii="宋体" w:eastAsia="宋体" w:hAnsi="宋体" w:cs="宋体" w:hint="eastAsia"/>
          <w:sz w:val="24"/>
        </w:rPr>
        <w:t>我国1:1万～1:10万地形图中，坐标格网（即公里网）的表示是不同的，1:1万图上不画公里网，仅在图廓上标注。1:2.5万图上公里方格边长为4cm， 1:5万及1:10万图上公里网方格边长均采用2cm。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【15-3】【4】92、</w:t>
      </w:r>
      <w:r>
        <w:rPr>
          <w:rFonts w:ascii="宋体" w:eastAsia="宋体" w:hAnsi="宋体" w:cs="宋体" w:hint="eastAsia"/>
          <w:sz w:val="24"/>
        </w:rPr>
        <w:t>在某些1:25000比例尺地形图的外图廓四周上标注有公里网的坐标值， 它们是表示同一带中相邻图幅公里网的坐标值。            (  )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【15-1】【4】93、</w:t>
      </w:r>
      <w:r>
        <w:rPr>
          <w:rFonts w:ascii="宋体" w:eastAsia="宋体" w:hAnsi="宋体" w:cs="宋体" w:hint="eastAsia"/>
          <w:sz w:val="24"/>
        </w:rPr>
        <w:t>在1:1万～1:5万的地形图上，外图廓四周中间标写的地形图编号表示相邻图幅的编号。                                       (  )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【2-1】【6】94、绝对高程无负值，相对高程有负值。                （  ）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【5-3】【4】95、水准测量中，调节脚螺旋可以使水准气泡局中。      （  ）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【2-1】【2】96、地面一待测点至假定水准面的铅垂距离为假定高程。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【7-6】【4】97、测回法测水平角时，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如测六测回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，则第二个测回的起始读数为60°00′00″                                                    （  ）</w:t>
      </w:r>
    </w:p>
    <w:p w:rsidR="00727660" w:rsidRDefault="00757106">
      <w:pPr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【5-3】【2】98、水准仪进行精平时，需调节脚螺旋。                 （  ）</w:t>
      </w: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【5-6】【2】99、视差现象无法消除。 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【5-3】【4】100、水准测量中，每一站读完后视读数瞄准前视尺时，不必旋转脚螺旋使水准气泡居中再读前视读数。                              （  ）</w:t>
      </w:r>
    </w:p>
    <w:p w:rsidR="00727660" w:rsidRDefault="00757106">
      <w:pPr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四、简答题</w:t>
      </w:r>
      <w:r>
        <w:rPr>
          <w:rFonts w:ascii="宋体" w:eastAsia="宋体" w:hAnsi="宋体" w:cs="宋体" w:hint="eastAsia"/>
          <w:b/>
          <w:sz w:val="24"/>
        </w:rPr>
        <w:t>（</w:t>
      </w:r>
      <w:r w:rsidR="00E916B6">
        <w:rPr>
          <w:rFonts w:ascii="宋体" w:hAnsi="宋体" w:cs="宋体" w:hint="eastAsia"/>
          <w:sz w:val="24"/>
        </w:rPr>
        <w:t>共</w:t>
      </w:r>
      <w:r w:rsidR="00E916B6">
        <w:rPr>
          <w:rFonts w:ascii="宋体" w:hAnsi="宋体" w:cs="宋体" w:hint="eastAsia"/>
          <w:sz w:val="24"/>
        </w:rPr>
        <w:t>40</w:t>
      </w:r>
      <w:r w:rsidR="00E916B6">
        <w:rPr>
          <w:rFonts w:ascii="宋体" w:hAnsi="宋体" w:cs="宋体" w:hint="eastAsia"/>
          <w:sz w:val="24"/>
        </w:rPr>
        <w:t>小题，每套</w:t>
      </w:r>
      <w:r w:rsidR="00E916B6">
        <w:rPr>
          <w:rFonts w:ascii="宋体" w:hAnsi="宋体" w:cs="宋体" w:hint="eastAsia"/>
          <w:sz w:val="24"/>
        </w:rPr>
        <w:t>4</w:t>
      </w:r>
      <w:r w:rsidR="00E916B6">
        <w:rPr>
          <w:rFonts w:ascii="宋体" w:hAnsi="宋体" w:cs="宋体" w:hint="eastAsia"/>
          <w:sz w:val="24"/>
        </w:rPr>
        <w:t>题</w:t>
      </w:r>
      <w:r w:rsidR="00E916B6"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>每题5分，共20分</w:t>
      </w:r>
      <w:r>
        <w:rPr>
          <w:rFonts w:ascii="宋体" w:eastAsia="宋体" w:hAnsi="宋体" w:cs="宋体" w:hint="eastAsia"/>
          <w:b/>
          <w:sz w:val="24"/>
        </w:rPr>
        <w:t>）</w:t>
      </w: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【2-4】【4】1、</w:t>
      </w:r>
      <w:r>
        <w:rPr>
          <w:rFonts w:ascii="宋体" w:eastAsia="宋体" w:hAnsi="宋体" w:cs="宋体" w:hint="eastAsia"/>
          <w:sz w:val="24"/>
        </w:rPr>
        <w:t>测量工作中测定点与点之间关系的三条规则是什么？</w:t>
      </w:r>
    </w:p>
    <w:p w:rsidR="00727660" w:rsidRDefault="00727660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【2-1】【4】2、</w:t>
      </w:r>
      <w:r>
        <w:rPr>
          <w:rFonts w:ascii="宋体" w:eastAsia="宋体" w:hAnsi="宋体" w:cs="宋体" w:hint="eastAsia"/>
          <w:sz w:val="24"/>
        </w:rPr>
        <w:t>什么叫大地水准面?它有什么特点和作用?</w:t>
      </w: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【2-1】【6】3、</w:t>
      </w:r>
      <w:r>
        <w:rPr>
          <w:rFonts w:ascii="宋体" w:eastAsia="宋体" w:hAnsi="宋体" w:cs="宋体" w:hint="eastAsia"/>
          <w:sz w:val="24"/>
        </w:rPr>
        <w:t>测量上的平面直角坐标系和数学上的平面直角坐标系有什么区别?</w:t>
      </w: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【3-1】【4】4、地面上一点的空间位置在测量工作中是怎样表示的？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【2-4】【4】5、确定地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面点位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要做哪些基本测量工作？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【2-4】【4】6、在测量工作中，应遵循什么原则？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【4-2】【4】7、</w:t>
      </w:r>
      <w:r>
        <w:rPr>
          <w:rFonts w:ascii="宋体" w:eastAsia="宋体" w:hAnsi="宋体" w:cs="宋体" w:hint="eastAsia"/>
          <w:sz w:val="24"/>
        </w:rPr>
        <w:t>何谓水准管轴？何谓圆水准轴？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【4-4】【4】8、</w:t>
      </w:r>
      <w:r>
        <w:rPr>
          <w:rFonts w:ascii="宋体" w:eastAsia="宋体" w:hAnsi="宋体" w:cs="宋体" w:hint="eastAsia"/>
          <w:sz w:val="24"/>
        </w:rPr>
        <w:t>何谓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？</w:t>
      </w:r>
      <w:proofErr w:type="gramStart"/>
      <w:r>
        <w:rPr>
          <w:rFonts w:ascii="宋体" w:eastAsia="宋体" w:hAnsi="宋体" w:cs="宋体" w:hint="eastAsia"/>
          <w:sz w:val="24"/>
        </w:rPr>
        <w:t>视准轴</w:t>
      </w:r>
      <w:proofErr w:type="gramEnd"/>
      <w:r>
        <w:rPr>
          <w:rFonts w:ascii="宋体" w:eastAsia="宋体" w:hAnsi="宋体" w:cs="宋体" w:hint="eastAsia"/>
          <w:sz w:val="24"/>
        </w:rPr>
        <w:t>与视线有何关系？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【4-5】【8】9、</w:t>
      </w:r>
      <w:r>
        <w:rPr>
          <w:rFonts w:ascii="宋体" w:eastAsia="宋体" w:hAnsi="宋体" w:cs="宋体" w:hint="eastAsia"/>
          <w:sz w:val="24"/>
        </w:rPr>
        <w:t>何谓视差？产生视差的原因是什么？视差应如何消除？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【5-6】【8】10、</w:t>
      </w:r>
      <w:r>
        <w:rPr>
          <w:rFonts w:ascii="宋体" w:eastAsia="宋体" w:hAnsi="宋体" w:cs="宋体" w:hint="eastAsia"/>
          <w:sz w:val="24"/>
        </w:rPr>
        <w:t>水准测量中为什么要求前后视距相等？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【4-1】【4】11、</w:t>
      </w:r>
      <w:r>
        <w:rPr>
          <w:rFonts w:ascii="宋体" w:eastAsia="宋体" w:hAnsi="宋体" w:cs="宋体" w:hint="eastAsia"/>
          <w:sz w:val="24"/>
        </w:rPr>
        <w:t>水准测量中设置转点有何作用？在转点立尺时为什么要放置尺垫？</w:t>
      </w:r>
      <w:proofErr w:type="gramStart"/>
      <w:r>
        <w:rPr>
          <w:rFonts w:ascii="宋体" w:eastAsia="宋体" w:hAnsi="宋体" w:cs="宋体" w:hint="eastAsia"/>
          <w:sz w:val="24"/>
        </w:rPr>
        <w:t>何点不能</w:t>
      </w:r>
      <w:proofErr w:type="gramEnd"/>
      <w:r>
        <w:rPr>
          <w:rFonts w:ascii="宋体" w:eastAsia="宋体" w:hAnsi="宋体" w:cs="宋体" w:hint="eastAsia"/>
          <w:sz w:val="24"/>
        </w:rPr>
        <w:t>放置尺垫？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【5-3】【8】12、何谓高差闭合差？怎样调整高差闭合差？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【4-5】【4】13、简要说明水准仪用角螺旋使圆水准气泡居中的操作步骤。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【6-1】【8】14、影响水准测量成果的主要因素有哪些？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【4-1】【6】15、绘图说明水准测量的基本原理。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【4-5】【6】16、试述在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测站上测定两点高差的观测步骤。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【7-2】【2】17、</w:t>
      </w:r>
      <w:r>
        <w:rPr>
          <w:rFonts w:eastAsia="宋体" w:hAnsi="宋体" w:cs="宋体" w:hint="eastAsia"/>
          <w:sz w:val="24"/>
          <w:szCs w:val="24"/>
        </w:rPr>
        <w:t xml:space="preserve"> 光学经纬仪由哪几个部分组成?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【7-5】【2】18、</w:t>
      </w:r>
      <w:r>
        <w:rPr>
          <w:rFonts w:eastAsia="宋体" w:hAnsi="宋体" w:cs="宋体" w:hint="eastAsia"/>
          <w:sz w:val="24"/>
          <w:szCs w:val="24"/>
        </w:rPr>
        <w:t xml:space="preserve"> 简述经纬仪安置步骤?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</w:t>
      </w:r>
      <w:r>
        <w:rPr>
          <w:rFonts w:eastAsia="宋体" w:hAnsi="宋体" w:cs="宋体" w:hint="eastAsia"/>
          <w:kern w:val="0"/>
          <w:sz w:val="24"/>
        </w:rPr>
        <w:t>7-6</w:t>
      </w:r>
      <w:r>
        <w:rPr>
          <w:rFonts w:ascii="宋体" w:eastAsia="宋体" w:hAnsi="宋体" w:cs="宋体" w:hint="eastAsia"/>
          <w:kern w:val="0"/>
          <w:sz w:val="24"/>
        </w:rPr>
        <w:t>】【</w:t>
      </w:r>
      <w:r>
        <w:rPr>
          <w:rFonts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】1</w:t>
      </w:r>
      <w:r>
        <w:rPr>
          <w:rFonts w:eastAsia="宋体" w:hAnsi="宋体" w:cs="宋体" w:hint="eastAsia"/>
          <w:kern w:val="0"/>
          <w:sz w:val="24"/>
        </w:rPr>
        <w:t>9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试述测回法操作步骤?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【7-8】【4】20、</w:t>
      </w:r>
      <w:r>
        <w:rPr>
          <w:rFonts w:eastAsia="宋体" w:hAnsi="宋体" w:cs="宋体" w:hint="eastAsia"/>
          <w:sz w:val="24"/>
          <w:szCs w:val="24"/>
        </w:rPr>
        <w:t>测量水平角时，为什么要用盘左、</w:t>
      </w:r>
      <w:proofErr w:type="gramStart"/>
      <w:r>
        <w:rPr>
          <w:rFonts w:eastAsia="宋体" w:hAnsi="宋体" w:cs="宋体" w:hint="eastAsia"/>
          <w:sz w:val="24"/>
          <w:szCs w:val="24"/>
        </w:rPr>
        <w:t>盘右两个</w:t>
      </w:r>
      <w:proofErr w:type="gramEnd"/>
      <w:r>
        <w:rPr>
          <w:rFonts w:eastAsia="宋体" w:hAnsi="宋体" w:cs="宋体" w:hint="eastAsia"/>
          <w:sz w:val="24"/>
          <w:szCs w:val="24"/>
        </w:rPr>
        <w:t>位置观测?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【7-7】【6】21、</w:t>
      </w:r>
      <w:r>
        <w:rPr>
          <w:rFonts w:eastAsia="宋体" w:hAnsi="宋体" w:cs="宋体" w:hint="eastAsia"/>
          <w:sz w:val="24"/>
          <w:szCs w:val="24"/>
        </w:rPr>
        <w:t>经纬仪有哪几条主要轴线?它们应满足什么条件?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 w:rsidP="00757106">
      <w:pPr>
        <w:pStyle w:val="a3"/>
        <w:spacing w:line="480" w:lineRule="exact"/>
        <w:ind w:left="480" w:hangingChars="200" w:hanging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【7-6】【4】22、</w:t>
      </w:r>
      <w:r>
        <w:rPr>
          <w:rFonts w:eastAsia="宋体" w:hAnsi="宋体" w:cs="宋体" w:hint="eastAsia"/>
          <w:sz w:val="24"/>
          <w:szCs w:val="24"/>
        </w:rPr>
        <w:t>用经纬仪瞄准同一竖直面内不同高度的两点，水平度盘上的读数是否相同?在竖直度盘上的两读数差是否就是竖直角?为什么?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</w:t>
      </w:r>
      <w:r>
        <w:rPr>
          <w:rFonts w:eastAsia="宋体" w:hAnsi="宋体" w:cs="宋体" w:hint="eastAsia"/>
          <w:kern w:val="0"/>
          <w:sz w:val="24"/>
        </w:rPr>
        <w:t>7-2</w:t>
      </w:r>
      <w:r>
        <w:rPr>
          <w:rFonts w:ascii="宋体" w:eastAsia="宋体" w:hAnsi="宋体" w:cs="宋体" w:hint="eastAsia"/>
          <w:kern w:val="0"/>
          <w:sz w:val="24"/>
        </w:rPr>
        <w:t>】【</w:t>
      </w:r>
      <w:r>
        <w:rPr>
          <w:rFonts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】</w:t>
      </w:r>
      <w:r>
        <w:rPr>
          <w:rFonts w:eastAsia="宋体" w:hAnsi="宋体" w:cs="宋体" w:hint="eastAsia"/>
          <w:kern w:val="0"/>
          <w:sz w:val="24"/>
        </w:rPr>
        <w:t>23</w:t>
      </w:r>
      <w:r>
        <w:rPr>
          <w:rFonts w:ascii="宋体" w:eastAsia="宋体" w:hAnsi="宋体" w:cs="宋体" w:hint="eastAsia"/>
          <w:kern w:val="0"/>
          <w:sz w:val="24"/>
        </w:rPr>
        <w:t>、经纬仪上有几对制动、微动螺旋？各起什么作用？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</w:t>
      </w:r>
      <w:r>
        <w:rPr>
          <w:rFonts w:eastAsia="宋体" w:hAnsi="宋体" w:cs="宋体" w:hint="eastAsia"/>
          <w:kern w:val="0"/>
          <w:sz w:val="24"/>
        </w:rPr>
        <w:t>6-1</w:t>
      </w:r>
      <w:r>
        <w:rPr>
          <w:rFonts w:ascii="宋体" w:eastAsia="宋体" w:hAnsi="宋体" w:cs="宋体" w:hint="eastAsia"/>
          <w:kern w:val="0"/>
          <w:sz w:val="24"/>
        </w:rPr>
        <w:t>】【</w:t>
      </w:r>
      <w:r>
        <w:rPr>
          <w:rFonts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】</w:t>
      </w:r>
      <w:r>
        <w:rPr>
          <w:rFonts w:eastAsia="宋体" w:hAnsi="宋体" w:cs="宋体" w:hint="eastAsia"/>
          <w:kern w:val="0"/>
          <w:sz w:val="24"/>
        </w:rPr>
        <w:t>24</w:t>
      </w:r>
      <w:r>
        <w:rPr>
          <w:rFonts w:ascii="宋体" w:eastAsia="宋体" w:hAnsi="宋体" w:cs="宋体" w:hint="eastAsia"/>
          <w:kern w:val="0"/>
          <w:sz w:val="24"/>
        </w:rPr>
        <w:t>、什么叫观测误差？产生观测误差的原因有哪些？</w:t>
      </w: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widowControl/>
        <w:snapToGrid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【6-1】【6】25、</w:t>
      </w:r>
      <w:r>
        <w:rPr>
          <w:rFonts w:eastAsia="宋体" w:hAnsi="宋体" w:cs="宋体" w:hint="eastAsia"/>
          <w:sz w:val="24"/>
          <w:szCs w:val="24"/>
        </w:rPr>
        <w:t>偶然误差和系统误差有什么不同?</w:t>
      </w:r>
    </w:p>
    <w:p w:rsidR="00727660" w:rsidRDefault="00727660" w:rsidP="00757106">
      <w:pPr>
        <w:adjustRightInd w:val="0"/>
        <w:spacing w:line="480" w:lineRule="exact"/>
        <w:ind w:left="360" w:hangingChars="150" w:hanging="360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adjustRightInd w:val="0"/>
        <w:spacing w:line="480" w:lineRule="exact"/>
        <w:ind w:left="360" w:hangingChars="150" w:hanging="360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adjustRightInd w:val="0"/>
        <w:spacing w:line="480" w:lineRule="exact"/>
        <w:ind w:left="360" w:hangingChars="150" w:hanging="360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adjustRightInd w:val="0"/>
        <w:spacing w:line="480" w:lineRule="exact"/>
        <w:ind w:left="360" w:hangingChars="150" w:hanging="360"/>
        <w:rPr>
          <w:rFonts w:ascii="宋体" w:eastAsia="宋体" w:hAnsi="宋体" w:cs="宋体"/>
          <w:sz w:val="24"/>
        </w:rPr>
      </w:pPr>
    </w:p>
    <w:p w:rsidR="00727660" w:rsidRDefault="00757106" w:rsidP="00757106">
      <w:pPr>
        <w:adjustRightInd w:val="0"/>
        <w:spacing w:line="480" w:lineRule="exact"/>
        <w:ind w:left="360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</w:t>
      </w:r>
      <w:r>
        <w:rPr>
          <w:rFonts w:eastAsia="宋体" w:hAnsi="宋体" w:cs="宋体" w:hint="eastAsia"/>
          <w:kern w:val="0"/>
          <w:sz w:val="24"/>
        </w:rPr>
        <w:t>6-2</w:t>
      </w:r>
      <w:r>
        <w:rPr>
          <w:rFonts w:ascii="宋体" w:eastAsia="宋体" w:hAnsi="宋体" w:cs="宋体" w:hint="eastAsia"/>
          <w:kern w:val="0"/>
          <w:sz w:val="24"/>
        </w:rPr>
        <w:t>】【</w:t>
      </w:r>
      <w:r>
        <w:rPr>
          <w:rFonts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】</w:t>
      </w:r>
      <w:r>
        <w:rPr>
          <w:rFonts w:eastAsia="宋体" w:hAnsi="宋体" w:cs="宋体" w:hint="eastAsia"/>
          <w:kern w:val="0"/>
          <w:sz w:val="24"/>
        </w:rPr>
        <w:t>26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偶然误差有哪些特性?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【6-6】【4】27、</w:t>
      </w:r>
      <w:r>
        <w:rPr>
          <w:rFonts w:eastAsia="宋体" w:hAnsi="宋体" w:cs="宋体" w:hint="eastAsia"/>
          <w:sz w:val="24"/>
          <w:szCs w:val="24"/>
        </w:rPr>
        <w:t>在什么情况下采用中误差衡量测量的精度?在什么情况下则用相对误差?</w:t>
      </w:r>
    </w:p>
    <w:p w:rsidR="00727660" w:rsidRDefault="00727660" w:rsidP="00757106">
      <w:pPr>
        <w:pStyle w:val="a3"/>
        <w:spacing w:line="480" w:lineRule="exact"/>
        <w:ind w:left="360" w:hangingChars="150" w:hanging="360"/>
        <w:rPr>
          <w:rFonts w:eastAsia="宋体" w:hAnsi="宋体" w:cs="宋体"/>
          <w:sz w:val="24"/>
          <w:szCs w:val="24"/>
        </w:rPr>
      </w:pPr>
    </w:p>
    <w:p w:rsidR="00727660" w:rsidRDefault="00727660" w:rsidP="00757106">
      <w:pPr>
        <w:pStyle w:val="a3"/>
        <w:spacing w:line="480" w:lineRule="exact"/>
        <w:ind w:left="360" w:hangingChars="150" w:hanging="360"/>
        <w:rPr>
          <w:rFonts w:eastAsia="宋体" w:hAnsi="宋体" w:cs="宋体"/>
          <w:sz w:val="24"/>
          <w:szCs w:val="24"/>
        </w:rPr>
      </w:pPr>
    </w:p>
    <w:p w:rsidR="00727660" w:rsidRDefault="00757106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【4-5】【2】28、</w:t>
      </w:r>
      <w:r>
        <w:rPr>
          <w:rFonts w:ascii="宋体" w:eastAsia="宋体" w:hAnsi="宋体" w:cs="宋体" w:hint="eastAsia"/>
          <w:sz w:val="24"/>
        </w:rPr>
        <w:t>说明以下螺旋的作用：</w:t>
      </w:r>
    </w:p>
    <w:p w:rsidR="00727660" w:rsidRDefault="00757106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（1）脚螺旋         （2）目镜调焦螺旋   </w:t>
      </w:r>
    </w:p>
    <w:p w:rsidR="00727660" w:rsidRDefault="00757106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（3）物镜调焦螺旋   （4）微倾螺旋 </w:t>
      </w:r>
    </w:p>
    <w:p w:rsidR="00727660" w:rsidRDefault="00727660" w:rsidP="00757106">
      <w:pPr>
        <w:pStyle w:val="a3"/>
        <w:spacing w:line="480" w:lineRule="exact"/>
        <w:ind w:left="360" w:hangingChars="150" w:hanging="360"/>
        <w:rPr>
          <w:rFonts w:eastAsia="宋体" w:hAnsi="宋体" w:cs="宋体"/>
          <w:sz w:val="24"/>
          <w:szCs w:val="24"/>
        </w:rPr>
      </w:pPr>
    </w:p>
    <w:p w:rsidR="00727660" w:rsidRDefault="00727660" w:rsidP="00757106">
      <w:pPr>
        <w:pStyle w:val="a3"/>
        <w:spacing w:line="480" w:lineRule="exact"/>
        <w:ind w:left="360" w:hangingChars="150" w:hanging="360"/>
        <w:rPr>
          <w:rFonts w:eastAsia="宋体" w:hAnsi="宋体" w:cs="宋体"/>
          <w:sz w:val="24"/>
          <w:szCs w:val="24"/>
        </w:rPr>
      </w:pPr>
    </w:p>
    <w:p w:rsidR="00727660" w:rsidRDefault="00727660" w:rsidP="00757106">
      <w:pPr>
        <w:pStyle w:val="a3"/>
        <w:spacing w:line="480" w:lineRule="exact"/>
        <w:ind w:left="360" w:hangingChars="150" w:hanging="36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【4-5】【4】29、</w:t>
      </w:r>
      <w:r>
        <w:rPr>
          <w:rFonts w:eastAsia="宋体" w:hAnsi="宋体" w:cs="宋体" w:hint="eastAsia"/>
          <w:sz w:val="24"/>
          <w:szCs w:val="24"/>
        </w:rPr>
        <w:t>何谓直线定向？何谓坐标方位角？同一直线的正反坐标方位角有什么关系？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【2-3】【2】30、</w:t>
      </w:r>
      <w:r>
        <w:rPr>
          <w:rFonts w:eastAsia="宋体" w:hAnsi="宋体" w:cs="宋体" w:hint="eastAsia"/>
          <w:sz w:val="24"/>
          <w:szCs w:val="24"/>
        </w:rPr>
        <w:t>什么叫地形图、地形图比例尺、地形图比例尺精度？</w:t>
      </w: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sz w:val="24"/>
          <w:szCs w:val="24"/>
        </w:rPr>
      </w:pPr>
    </w:p>
    <w:p w:rsidR="00727660" w:rsidRDefault="00727660">
      <w:pPr>
        <w:pStyle w:val="a3"/>
        <w:spacing w:line="480" w:lineRule="exact"/>
        <w:ind w:firstLine="0"/>
        <w:rPr>
          <w:rFonts w:eastAsia="宋体" w:hAnsi="宋体" w:cs="宋体"/>
          <w:kern w:val="0"/>
          <w:sz w:val="24"/>
          <w:szCs w:val="24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【5-3】【2】31、水准路线可</w:t>
      </w:r>
      <w:proofErr w:type="gramStart"/>
      <w:r>
        <w:rPr>
          <w:rFonts w:eastAsia="宋体" w:hAnsi="宋体" w:cs="宋体" w:hint="eastAsia"/>
          <w:kern w:val="0"/>
          <w:sz w:val="24"/>
          <w:szCs w:val="24"/>
        </w:rPr>
        <w:t>布设成哪几种</w:t>
      </w:r>
      <w:proofErr w:type="gramEnd"/>
      <w:r>
        <w:rPr>
          <w:rFonts w:eastAsia="宋体" w:hAnsi="宋体" w:cs="宋体" w:hint="eastAsia"/>
          <w:kern w:val="0"/>
          <w:sz w:val="24"/>
          <w:szCs w:val="24"/>
        </w:rPr>
        <w:t>形式？什么叫闭合水准路线？什么叫附合水准路线？</w:t>
      </w: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【14-1】【6】32、怎样利用大平板仪进行碎部测量?</w:t>
      </w: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27660">
      <w:pPr>
        <w:pStyle w:val="a3"/>
        <w:spacing w:line="480" w:lineRule="exact"/>
        <w:ind w:firstLine="0"/>
        <w:rPr>
          <w:rFonts w:hAnsi="宋体" w:cs="宋体"/>
          <w:kern w:val="0"/>
          <w:sz w:val="18"/>
          <w:szCs w:val="18"/>
        </w:rPr>
      </w:pPr>
    </w:p>
    <w:p w:rsidR="00727660" w:rsidRDefault="00757106">
      <w:pPr>
        <w:pStyle w:val="a3"/>
        <w:spacing w:line="480" w:lineRule="exact"/>
        <w:ind w:firstLine="0"/>
        <w:rPr>
          <w:rFonts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24"/>
          <w:szCs w:val="24"/>
        </w:rPr>
        <w:t>【2-1】【2】33、何谓铅垂线和大地水准面？它们在测量工作中的作用是什么？</w:t>
      </w:r>
    </w:p>
    <w:p w:rsidR="00727660" w:rsidRDefault="00727660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【10-4】【4】34、三角高程测量适用什么条件？有何优缺点？ 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【13-1】【2】35、平板仪分哪几类？平板仪的测站安置工作有哪三项？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【14-8】【2】36、何谓等高线？等高线可分为几种？试简述之。 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【16-4】【4】37、地形测量如何选择地物点和地形点？请抓住要点简述之。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【16-4】【4】38、测图的准备工作有那几项？简述利用直尺打方格的步骤。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【14-3】【4】39、地物符号可以分为哪几种？每一种符号举出两个例子。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【1-1】【4】40、什么是工程测量学？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五、计算题</w:t>
      </w:r>
      <w:r>
        <w:rPr>
          <w:rFonts w:ascii="宋体" w:eastAsia="宋体" w:hAnsi="宋体" w:cs="宋体" w:hint="eastAsia"/>
          <w:b/>
          <w:sz w:val="24"/>
        </w:rPr>
        <w:t>（</w:t>
      </w:r>
      <w:r w:rsidR="00E916B6">
        <w:rPr>
          <w:rFonts w:ascii="宋体" w:hAnsi="宋体" w:cs="宋体" w:hint="eastAsia"/>
          <w:sz w:val="24"/>
        </w:rPr>
        <w:t>共</w:t>
      </w:r>
      <w:r w:rsidR="00E916B6">
        <w:rPr>
          <w:rFonts w:ascii="宋体" w:hAnsi="宋体" w:cs="宋体" w:hint="eastAsia"/>
          <w:sz w:val="24"/>
        </w:rPr>
        <w:t>20</w:t>
      </w:r>
      <w:r w:rsidR="00E916B6">
        <w:rPr>
          <w:rFonts w:ascii="宋体" w:hAnsi="宋体" w:cs="宋体" w:hint="eastAsia"/>
          <w:sz w:val="24"/>
        </w:rPr>
        <w:t>小题，每套</w:t>
      </w:r>
      <w:r w:rsidR="00E916B6">
        <w:rPr>
          <w:rFonts w:ascii="宋体" w:hAnsi="宋体" w:cs="宋体" w:hint="eastAsia"/>
          <w:sz w:val="24"/>
        </w:rPr>
        <w:t>2</w:t>
      </w:r>
      <w:r w:rsidR="00E916B6">
        <w:rPr>
          <w:rFonts w:ascii="宋体" w:hAnsi="宋体" w:cs="宋体" w:hint="eastAsia"/>
          <w:sz w:val="24"/>
        </w:rPr>
        <w:t>题</w:t>
      </w:r>
      <w:r w:rsidR="00E916B6"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第1题10分，第2题14分，共24分</w:t>
      </w:r>
      <w:r>
        <w:rPr>
          <w:rFonts w:ascii="宋体" w:eastAsia="宋体" w:hAnsi="宋体" w:cs="宋体" w:hint="eastAsia"/>
          <w:b/>
          <w:sz w:val="24"/>
        </w:rPr>
        <w:t>）</w:t>
      </w:r>
    </w:p>
    <w:p w:rsidR="00727660" w:rsidRDefault="00757106">
      <w:pPr>
        <w:widowControl/>
        <w:wordWrap w:val="0"/>
        <w:spacing w:line="48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【7-6】【4】1、</w:t>
      </w:r>
      <w:r>
        <w:rPr>
          <w:rFonts w:ascii="宋体" w:eastAsia="宋体" w:hAnsi="宋体" w:cs="宋体" w:hint="eastAsia"/>
          <w:bCs/>
          <w:kern w:val="0"/>
          <w:sz w:val="24"/>
        </w:rPr>
        <w:t>水平角计算</w:t>
      </w:r>
    </w:p>
    <w:tbl>
      <w:tblPr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701"/>
        <w:gridCol w:w="1559"/>
        <w:gridCol w:w="1969"/>
      </w:tblGrid>
      <w:tr w:rsidR="007276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测站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竖盘位置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水平度盘读数</w:t>
            </w:r>
          </w:p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°    ′    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半测回角</w:t>
            </w:r>
          </w:p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°   ′   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一测回角</w:t>
            </w:r>
          </w:p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°   ′   ″</w:t>
            </w:r>
          </w:p>
        </w:tc>
      </w:tr>
      <w:tr w:rsidR="007276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90  01   06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76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180  00   54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76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270  00   54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276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60" w:rsidRDefault="0075710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0  01   00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727660" w:rsidRDefault="00727660">
      <w:pPr>
        <w:wordWrap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napToGri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【4-1】【4】2、</w:t>
      </w:r>
      <w:r>
        <w:rPr>
          <w:rFonts w:ascii="宋体" w:eastAsia="宋体" w:hAnsi="宋体" w:cs="宋体" w:hint="eastAsia"/>
          <w:sz w:val="24"/>
        </w:rPr>
        <w:t>已知水准点BMA的高程值为483.365m，后视读数a=2.432m，前视点B和C上竖立的水准尺的读数分别为b=1.897m，c=2.204m，试用仪高法求B点和C点高程。</w:t>
      </w: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napToGrid w:val="0"/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【4-1】【8】3、</w:t>
      </w:r>
      <w:r>
        <w:rPr>
          <w:rFonts w:ascii="宋体" w:eastAsia="宋体" w:hAnsi="宋体" w:cs="宋体" w:hint="eastAsia"/>
          <w:sz w:val="24"/>
        </w:rPr>
        <w:t>水准测量测定深沟底的高程，安置   Ⅰ、Ⅱ两测站（见图4-1），在测站Ⅰ测得 A点标尺读数为1.636m，B点标尺读数为4.956m。在测站Ⅱ测得B点标尺读数为0.561m，C点标尺读数为4.123m，已知A点高程为100m，求得沟底C的高程为多少？</w:t>
      </w:r>
    </w:p>
    <w:p w:rsidR="00727660" w:rsidRDefault="00B0499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bCs/>
          <w:sz w:val="24"/>
        </w:rPr>
        <w:lastRenderedPageBreak/>
        <w:pict>
          <v:shape id="_x0000_s1059" type="#_x0000_t75" style="position:absolute;left:0;text-align:left;margin-left:81pt;margin-top:11.55pt;width:296.85pt;height:118.65pt;z-index:251686912;mso-wrap-distance-left:9pt;mso-wrap-distance-top:0;mso-wrap-distance-right:9pt;mso-wrap-distance-bottom:0;mso-width-relative:page;mso-height-relative:page">
            <v:imagedata r:id="rId76" o:title="" croptop="25397f" cropbottom="24839f" cropleft="16918f" cropright="26668f"/>
            <w10:wrap type="square"/>
          </v:shape>
        </w:pic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【5-3】【8】4、</w:t>
      </w:r>
      <w:r>
        <w:rPr>
          <w:rFonts w:ascii="宋体" w:eastAsia="宋体" w:hAnsi="宋体" w:cs="宋体" w:hint="eastAsia"/>
          <w:sz w:val="24"/>
        </w:rPr>
        <w:t>如下图所示进行支水准测量，已知 A点高程为417.251m，观测数据均在图上注明，将数据填入表中，完成表中</w:t>
      </w:r>
      <w:proofErr w:type="gramStart"/>
      <w:r>
        <w:rPr>
          <w:rFonts w:ascii="宋体" w:eastAsia="宋体" w:hAnsi="宋体" w:cs="宋体" w:hint="eastAsia"/>
          <w:sz w:val="24"/>
        </w:rPr>
        <w:t>各拦计算</w:t>
      </w:r>
      <w:proofErr w:type="gramEnd"/>
      <w:r>
        <w:rPr>
          <w:rFonts w:ascii="宋体" w:eastAsia="宋体" w:hAnsi="宋体" w:cs="宋体" w:hint="eastAsia"/>
          <w:sz w:val="24"/>
        </w:rPr>
        <w:t>并求P点高程。</w:t>
      </w:r>
    </w:p>
    <w:tbl>
      <w:tblPr>
        <w:tblW w:w="76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43"/>
        <w:gridCol w:w="1572"/>
        <w:gridCol w:w="1578"/>
        <w:gridCol w:w="1365"/>
        <w:gridCol w:w="1365"/>
      </w:tblGrid>
      <w:tr w:rsidR="00727660" w:rsidTr="002228AD">
        <w:trPr>
          <w:trHeight w:hRule="exact" w:val="581"/>
        </w:trPr>
        <w:tc>
          <w:tcPr>
            <w:tcW w:w="945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测站</w:t>
            </w:r>
          </w:p>
        </w:tc>
        <w:tc>
          <w:tcPr>
            <w:tcW w:w="843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点号</w:t>
            </w:r>
          </w:p>
        </w:tc>
        <w:tc>
          <w:tcPr>
            <w:tcW w:w="1572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后视读数</w:t>
            </w:r>
          </w:p>
        </w:tc>
        <w:tc>
          <w:tcPr>
            <w:tcW w:w="1578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前视读数</w:t>
            </w:r>
          </w:p>
        </w:tc>
        <w:tc>
          <w:tcPr>
            <w:tcW w:w="1365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高差</w:t>
            </w:r>
          </w:p>
        </w:tc>
        <w:tc>
          <w:tcPr>
            <w:tcW w:w="1365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高程</w:t>
            </w:r>
          </w:p>
        </w:tc>
      </w:tr>
      <w:tr w:rsidR="002228AD" w:rsidTr="002228AD">
        <w:trPr>
          <w:trHeight w:val="339"/>
        </w:trPr>
        <w:tc>
          <w:tcPr>
            <w:tcW w:w="945" w:type="dxa"/>
            <w:vMerge w:val="restart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2228AD">
        <w:trPr>
          <w:trHeight w:val="372"/>
        </w:trPr>
        <w:tc>
          <w:tcPr>
            <w:tcW w:w="945" w:type="dxa"/>
            <w:vMerge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 w:rsidP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 w:rsidP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228AD" w:rsidTr="002228AD">
        <w:trPr>
          <w:trHeight w:val="444"/>
        </w:trPr>
        <w:tc>
          <w:tcPr>
            <w:tcW w:w="945" w:type="dxa"/>
            <w:vMerge w:val="restart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8AD">
        <w:trPr>
          <w:trHeight w:val="364"/>
        </w:trPr>
        <w:tc>
          <w:tcPr>
            <w:tcW w:w="945" w:type="dxa"/>
            <w:vMerge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 w:rsidP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 w:rsidP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8AD" w:rsidTr="002228AD">
        <w:trPr>
          <w:trHeight w:val="456"/>
        </w:trPr>
        <w:tc>
          <w:tcPr>
            <w:tcW w:w="945" w:type="dxa"/>
            <w:vMerge w:val="restart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8AD">
        <w:trPr>
          <w:trHeight w:val="352"/>
        </w:trPr>
        <w:tc>
          <w:tcPr>
            <w:tcW w:w="945" w:type="dxa"/>
            <w:vMerge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8AD" w:rsidTr="002228AD">
        <w:trPr>
          <w:trHeight w:val="396"/>
        </w:trPr>
        <w:tc>
          <w:tcPr>
            <w:tcW w:w="945" w:type="dxa"/>
            <w:vMerge w:val="restart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8AD">
        <w:trPr>
          <w:trHeight w:val="420"/>
        </w:trPr>
        <w:tc>
          <w:tcPr>
            <w:tcW w:w="945" w:type="dxa"/>
            <w:vMerge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2228AD" w:rsidRDefault="002228AD" w:rsidP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2228AD" w:rsidRDefault="002228AD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</w:tcPr>
          <w:p w:rsidR="002228AD" w:rsidRDefault="002228A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27660">
        <w:trPr>
          <w:trHeight w:hRule="exact" w:val="760"/>
        </w:trPr>
        <w:tc>
          <w:tcPr>
            <w:tcW w:w="945" w:type="dxa"/>
          </w:tcPr>
          <w:p w:rsidR="00727660" w:rsidRDefault="00757106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检 核</w:t>
            </w:r>
          </w:p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27660" w:rsidRDefault="00757106">
            <w:pPr>
              <w:spacing w:line="480" w:lineRule="exact"/>
              <w:ind w:left="-108" w:right="-210" w:firstLine="10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计 算</w:t>
            </w:r>
          </w:p>
        </w:tc>
        <w:tc>
          <w:tcPr>
            <w:tcW w:w="843" w:type="dxa"/>
          </w:tcPr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2" w:type="dxa"/>
          </w:tcPr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8" w:type="dxa"/>
          </w:tcPr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</w:tcPr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</w:tcPr>
          <w:p w:rsidR="00727660" w:rsidRDefault="007276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27660" w:rsidRDefault="00B0499F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pict>
          <v:shape id="_x0000_s1060" type="#_x0000_t75" style="position:absolute;margin-left:63pt;margin-top:14.35pt;width:305.5pt;height:82.1pt;z-index:251687936;mso-wrap-distance-left:9pt;mso-wrap-distance-top:0;mso-wrap-distance-right:9pt;mso-wrap-distance-bottom:0;mso-position-horizontal-relative:text;mso-position-vertical-relative:text;mso-width-relative:page;mso-height-relative:page">
            <v:imagedata r:id="rId77" o:title="" croptop="23538f" cropbottom="23538f" cropleft="15047f" cropright="16628f"/>
            <w10:wrap type="square"/>
          </v:shape>
        </w:pict>
      </w:r>
    </w:p>
    <w:p w:rsidR="00727660" w:rsidRDefault="00727660" w:rsidP="00757106">
      <w:pPr>
        <w:spacing w:line="480" w:lineRule="exact"/>
        <w:ind w:left="3600" w:hangingChars="1500" w:hanging="3600"/>
        <w:jc w:val="left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spacing w:line="480" w:lineRule="exact"/>
        <w:ind w:left="3600" w:hangingChars="1500" w:hanging="3600"/>
        <w:jc w:val="lef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jc w:val="left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spacing w:line="480" w:lineRule="exact"/>
        <w:ind w:left="216" w:hangingChars="90" w:hanging="216"/>
        <w:rPr>
          <w:rFonts w:ascii="宋体" w:eastAsia="宋体" w:hAnsi="宋体" w:cs="宋体"/>
          <w:sz w:val="24"/>
        </w:rPr>
      </w:pPr>
    </w:p>
    <w:p w:rsidR="00727660" w:rsidRDefault="00757106">
      <w:pPr>
        <w:adjustRightIn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【4-1】【4】5、</w:t>
      </w:r>
      <w:r>
        <w:rPr>
          <w:rFonts w:ascii="宋体" w:eastAsia="宋体" w:hAnsi="宋体" w:cs="宋体" w:hint="eastAsia"/>
          <w:sz w:val="24"/>
        </w:rPr>
        <w:t>用水准仪测定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29" type="#_x0000_t75" style="width:12pt;height:13.2pt" o:ole="" fillcolor="#001">
            <v:imagedata r:id="rId78" o:title=""/>
          </v:shape>
          <o:OLEObject Type="Embed" ProgID="Equation.3" ShapeID="_x0000_i1029" DrawAspect="Content" ObjectID="_1607340065" r:id="rId79"/>
        </w:objec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0" type="#_x0000_t75" style="width:12pt;height:13.2pt" o:ole="" fillcolor="#001">
            <v:imagedata r:id="rId80" o:title=""/>
          </v:shape>
          <o:OLEObject Type="Embed" ProgID="Equation.3" ShapeID="_x0000_i1030" DrawAspect="Content" ObjectID="_1607340066" r:id="rId81"/>
        </w:object>
      </w:r>
      <w:r>
        <w:rPr>
          <w:rFonts w:ascii="宋体" w:eastAsia="宋体" w:hAnsi="宋体" w:cs="宋体" w:hint="eastAsia"/>
          <w:sz w:val="24"/>
        </w:rPr>
        <w:t>两点间高差，已知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1" type="#_x0000_t75" style="width:12pt;height:13.2pt" o:ole="" fillcolor="#001">
            <v:imagedata r:id="rId78" o:title=""/>
          </v:shape>
          <o:OLEObject Type="Embed" ProgID="Equation.3" ShapeID="_x0000_i1031" DrawAspect="Content" ObjectID="_1607340067" r:id="rId82"/>
        </w:object>
      </w:r>
      <w:r>
        <w:rPr>
          <w:rFonts w:ascii="宋体" w:eastAsia="宋体" w:hAnsi="宋体" w:cs="宋体" w:hint="eastAsia"/>
          <w:sz w:val="24"/>
        </w:rPr>
        <w:t>点高程为</w:t>
      </w:r>
      <w:r>
        <w:rPr>
          <w:rFonts w:ascii="宋体" w:eastAsia="宋体" w:hAnsi="宋体" w:cs="宋体" w:hint="eastAsia"/>
          <w:position w:val="-10"/>
          <w:sz w:val="24"/>
        </w:rPr>
        <w:object w:dxaOrig="380" w:dyaOrig="340">
          <v:shape id="_x0000_i1032" type="#_x0000_t75" style="width:19.2pt;height:16.8pt" o:ole="" fillcolor="#001">
            <v:imagedata r:id="rId83" o:title=""/>
          </v:shape>
          <o:OLEObject Type="Embed" ProgID="Equation.3" ShapeID="_x0000_i1032" DrawAspect="Content" ObjectID="_1607340068" r:id="rId84"/>
        </w:object>
      </w:r>
      <w:r>
        <w:rPr>
          <w:rFonts w:ascii="宋体" w:eastAsia="宋体" w:hAnsi="宋体" w:cs="宋体" w:hint="eastAsia"/>
          <w:sz w:val="24"/>
        </w:rPr>
        <w:t>=12.658m，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3" type="#_x0000_t75" style="width:12pt;height:13.2pt" o:ole="" fillcolor="#001">
            <v:imagedata r:id="rId78" o:title=""/>
          </v:shape>
          <o:OLEObject Type="Embed" ProgID="Equation.3" ShapeID="_x0000_i1033" DrawAspect="Content" ObjectID="_1607340069" r:id="rId85"/>
        </w:object>
      </w:r>
      <w:r>
        <w:rPr>
          <w:rFonts w:ascii="宋体" w:eastAsia="宋体" w:hAnsi="宋体" w:cs="宋体" w:hint="eastAsia"/>
          <w:sz w:val="24"/>
        </w:rPr>
        <w:t>尺上读数为1526mm，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4" type="#_x0000_t75" style="width:12pt;height:13.2pt" o:ole="" fillcolor="#001">
            <v:imagedata r:id="rId80" o:title=""/>
          </v:shape>
          <o:OLEObject Type="Embed" ProgID="Equation.3" ShapeID="_x0000_i1034" DrawAspect="Content" ObjectID="_1607340070" r:id="rId86"/>
        </w:object>
      </w:r>
      <w:r>
        <w:rPr>
          <w:rFonts w:ascii="宋体" w:eastAsia="宋体" w:hAnsi="宋体" w:cs="宋体" w:hint="eastAsia"/>
          <w:sz w:val="24"/>
        </w:rPr>
        <w:t>尺上读数为1182mm，求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5" type="#_x0000_t75" style="width:12pt;height:13.2pt" o:ole="" fillcolor="#001">
            <v:imagedata r:id="rId78" o:title=""/>
          </v:shape>
          <o:OLEObject Type="Embed" ProgID="Equation.3" ShapeID="_x0000_i1035" DrawAspect="Content" ObjectID="_1607340071" r:id="rId87"/>
        </w:objec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6" type="#_x0000_t75" style="width:12pt;height:13.2pt" o:ole="" fillcolor="#001">
            <v:imagedata r:id="rId80" o:title=""/>
          </v:shape>
          <o:OLEObject Type="Embed" ProgID="Equation.3" ShapeID="_x0000_i1036" DrawAspect="Content" ObjectID="_1607340072" r:id="rId88"/>
        </w:object>
      </w:r>
      <w:r>
        <w:rPr>
          <w:rFonts w:ascii="宋体" w:eastAsia="宋体" w:hAnsi="宋体" w:cs="宋体" w:hint="eastAsia"/>
          <w:sz w:val="24"/>
        </w:rPr>
        <w:t>两点间高差</w:t>
      </w:r>
      <w:r>
        <w:rPr>
          <w:rFonts w:ascii="宋体" w:eastAsia="宋体" w:hAnsi="宋体" w:cs="宋体" w:hint="eastAsia"/>
          <w:position w:val="-10"/>
          <w:sz w:val="24"/>
        </w:rPr>
        <w:object w:dxaOrig="380" w:dyaOrig="340">
          <v:shape id="_x0000_i1037" type="#_x0000_t75" style="width:19.2pt;height:16.8pt" o:ole="" fillcolor="#001">
            <v:imagedata r:id="rId89" o:title=""/>
          </v:shape>
          <o:OLEObject Type="Embed" ProgID="Equation.3" ShapeID="_x0000_i1037" DrawAspect="Content" ObjectID="_1607340073" r:id="rId90"/>
        </w:object>
      </w:r>
      <w:r>
        <w:rPr>
          <w:rFonts w:ascii="宋体" w:eastAsia="宋体" w:hAnsi="宋体" w:cs="宋体" w:hint="eastAsia"/>
          <w:sz w:val="24"/>
        </w:rPr>
        <w:t>为多少？</w:t>
      </w:r>
      <w:r>
        <w:rPr>
          <w:rFonts w:ascii="宋体" w:eastAsia="宋体" w:hAnsi="宋体" w:cs="宋体" w:hint="eastAsia"/>
          <w:position w:val="-4"/>
          <w:sz w:val="24"/>
        </w:rPr>
        <w:object w:dxaOrig="240" w:dyaOrig="260">
          <v:shape id="_x0000_i1038" type="#_x0000_t75" style="width:12pt;height:13.2pt" o:ole="" fillcolor="#001">
            <v:imagedata r:id="rId80" o:title=""/>
          </v:shape>
          <o:OLEObject Type="Embed" ProgID="Equation.3" ShapeID="_x0000_i1038" DrawAspect="Content" ObjectID="_1607340074" r:id="rId91"/>
        </w:object>
      </w:r>
      <w:r>
        <w:rPr>
          <w:rFonts w:ascii="宋体" w:eastAsia="宋体" w:hAnsi="宋体" w:cs="宋体" w:hint="eastAsia"/>
          <w:sz w:val="24"/>
        </w:rPr>
        <w:t>点高程</w:t>
      </w:r>
      <w:r>
        <w:rPr>
          <w:rFonts w:ascii="宋体" w:eastAsia="宋体" w:hAnsi="宋体" w:cs="宋体" w:hint="eastAsia"/>
          <w:position w:val="-10"/>
          <w:sz w:val="24"/>
        </w:rPr>
        <w:object w:dxaOrig="380" w:dyaOrig="340">
          <v:shape id="_x0000_i1039" type="#_x0000_t75" style="width:19.2pt;height:16.8pt" o:ole="" fillcolor="#001">
            <v:imagedata r:id="rId92" o:title=""/>
          </v:shape>
          <o:OLEObject Type="Embed" ProgID="Equation.3" ShapeID="_x0000_i1039" DrawAspect="Content" ObjectID="_1607340075" r:id="rId93"/>
        </w:object>
      </w:r>
      <w:r>
        <w:rPr>
          <w:rFonts w:ascii="宋体" w:eastAsia="宋体" w:hAnsi="宋体" w:cs="宋体" w:hint="eastAsia"/>
          <w:sz w:val="24"/>
        </w:rPr>
        <w:t>为多少？</w:t>
      </w:r>
      <w:r w:rsidR="00FF70D4">
        <w:rPr>
          <w:rFonts w:ascii="宋体" w:eastAsia="宋体" w:hAnsi="宋体" w:cs="宋体" w:hint="eastAsia"/>
          <w:sz w:val="24"/>
        </w:rPr>
        <w:t>画出示意图。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adjustRightInd w:val="0"/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【8-3】【4】6、</w:t>
      </w:r>
      <w:r>
        <w:rPr>
          <w:rFonts w:ascii="宋体" w:eastAsia="宋体" w:hAnsi="宋体" w:cs="宋体" w:hint="eastAsia"/>
          <w:sz w:val="24"/>
        </w:rPr>
        <w:t>已知A点坐标XA=140m，YA=70m；B点坐标XB=90m，YB=120m。试计算A、B两点之间的水平距离DAB及其坐标方位角αAB。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【5-3】【4】7、</w:t>
      </w:r>
      <w:r>
        <w:rPr>
          <w:rFonts w:ascii="宋体" w:eastAsia="宋体" w:hAnsi="宋体" w:cs="宋体" w:hint="eastAsia"/>
          <w:sz w:val="24"/>
        </w:rPr>
        <w:t>已知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支水准路线的起始点为水准点A，HA=423.658m,由A点的往测高差为-3.256m，返测高差为+3.278m，支线单程长度为1.7km。求终点B的高程。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【3-2】【4】 8、 </w:t>
      </w:r>
      <w:r>
        <w:rPr>
          <w:rFonts w:ascii="宋体" w:eastAsia="宋体" w:hAnsi="宋体" w:cs="宋体" w:hint="eastAsia"/>
          <w:sz w:val="24"/>
        </w:rPr>
        <w:t>在平坦的地面上，用钢尺丈量两段距离，第</w:t>
      </w:r>
      <w:proofErr w:type="gramStart"/>
      <w:r>
        <w:rPr>
          <w:rFonts w:ascii="宋体" w:eastAsia="宋体" w:hAnsi="宋体" w:cs="宋体" w:hint="eastAsia"/>
          <w:sz w:val="24"/>
        </w:rPr>
        <w:t>一段往测</w:t>
      </w:r>
      <w:proofErr w:type="gramEnd"/>
      <w:r>
        <w:rPr>
          <w:rFonts w:ascii="宋体" w:eastAsia="宋体" w:hAnsi="宋体" w:cs="宋体" w:hint="eastAsia"/>
          <w:sz w:val="24"/>
        </w:rPr>
        <w:t>值为172.412m，</w:t>
      </w:r>
      <w:proofErr w:type="gramStart"/>
      <w:r>
        <w:rPr>
          <w:rFonts w:ascii="宋体" w:eastAsia="宋体" w:hAnsi="宋体" w:cs="宋体" w:hint="eastAsia"/>
          <w:sz w:val="24"/>
        </w:rPr>
        <w:t>返测值</w:t>
      </w:r>
      <w:proofErr w:type="gramEnd"/>
      <w:r>
        <w:rPr>
          <w:rFonts w:ascii="宋体" w:eastAsia="宋体" w:hAnsi="宋体" w:cs="宋体" w:hint="eastAsia"/>
          <w:sz w:val="24"/>
        </w:rPr>
        <w:t>为172.423m；</w:t>
      </w:r>
      <w:proofErr w:type="gramStart"/>
      <w:r>
        <w:rPr>
          <w:rFonts w:ascii="宋体" w:eastAsia="宋体" w:hAnsi="宋体" w:cs="宋体" w:hint="eastAsia"/>
          <w:sz w:val="24"/>
        </w:rPr>
        <w:t>第二段往测值</w:t>
      </w:r>
      <w:proofErr w:type="gramEnd"/>
      <w:r>
        <w:rPr>
          <w:rFonts w:ascii="宋体" w:eastAsia="宋体" w:hAnsi="宋体" w:cs="宋体" w:hint="eastAsia"/>
          <w:sz w:val="24"/>
        </w:rPr>
        <w:t>为425.168m、</w:t>
      </w:r>
      <w:proofErr w:type="gramStart"/>
      <w:r>
        <w:rPr>
          <w:rFonts w:ascii="宋体" w:eastAsia="宋体" w:hAnsi="宋体" w:cs="宋体" w:hint="eastAsia"/>
          <w:sz w:val="24"/>
        </w:rPr>
        <w:t>返测值</w:t>
      </w:r>
      <w:proofErr w:type="gramEnd"/>
      <w:r>
        <w:rPr>
          <w:rFonts w:ascii="宋体" w:eastAsia="宋体" w:hAnsi="宋体" w:cs="宋体" w:hint="eastAsia"/>
          <w:sz w:val="24"/>
        </w:rPr>
        <w:t>为465.190m。试比较哪一段精度高？丈量结果是否合格？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【3-3】【2】9、</w:t>
      </w:r>
      <w:r>
        <w:rPr>
          <w:rFonts w:ascii="宋体" w:eastAsia="宋体" w:hAnsi="宋体" w:cs="宋体" w:hint="eastAsia"/>
          <w:sz w:val="24"/>
        </w:rPr>
        <w:t>有一标准尺的尺长方程式为L =30m–0.006m+1.25×10-5×30(t-20c)m ，将一根30m的钢尺与其比较，发现比标准尺长了11mm，钢尺比较时的温度为25°C，求此钢尺的尺长方程。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【3-2】【6】10、</w:t>
      </w:r>
      <w:r>
        <w:rPr>
          <w:rFonts w:ascii="宋体" w:eastAsia="宋体" w:hAnsi="宋体" w:cs="宋体" w:hint="eastAsia"/>
          <w:sz w:val="24"/>
        </w:rPr>
        <w:t>用钢尺丈量一条直线，</w:t>
      </w:r>
      <w:proofErr w:type="gramStart"/>
      <w:r>
        <w:rPr>
          <w:rFonts w:ascii="宋体" w:eastAsia="宋体" w:hAnsi="宋体" w:cs="宋体" w:hint="eastAsia"/>
          <w:sz w:val="24"/>
        </w:rPr>
        <w:t>往测丈量</w:t>
      </w:r>
      <w:proofErr w:type="gramEnd"/>
      <w:r>
        <w:rPr>
          <w:rFonts w:ascii="宋体" w:eastAsia="宋体" w:hAnsi="宋体" w:cs="宋体" w:hint="eastAsia"/>
          <w:sz w:val="24"/>
        </w:rPr>
        <w:t>的长度为217．30m，</w:t>
      </w:r>
      <w:proofErr w:type="gramStart"/>
      <w:r>
        <w:rPr>
          <w:rFonts w:ascii="宋体" w:eastAsia="宋体" w:hAnsi="宋体" w:cs="宋体" w:hint="eastAsia"/>
          <w:sz w:val="24"/>
        </w:rPr>
        <w:t>返测为</w:t>
      </w:r>
      <w:proofErr w:type="gramEnd"/>
      <w:r>
        <w:rPr>
          <w:rFonts w:ascii="宋体" w:eastAsia="宋体" w:hAnsi="宋体" w:cs="宋体" w:hint="eastAsia"/>
          <w:sz w:val="24"/>
        </w:rPr>
        <w:t>217．38m，</w:t>
      </w:r>
      <w:proofErr w:type="gramStart"/>
      <w:r>
        <w:rPr>
          <w:rFonts w:ascii="宋体" w:eastAsia="宋体" w:hAnsi="宋体" w:cs="宋体" w:hint="eastAsia"/>
          <w:sz w:val="24"/>
        </w:rPr>
        <w:t>今规定</w:t>
      </w:r>
      <w:proofErr w:type="gramEnd"/>
      <w:r>
        <w:rPr>
          <w:rFonts w:ascii="宋体" w:eastAsia="宋体" w:hAnsi="宋体" w:cs="宋体" w:hint="eastAsia"/>
          <w:sz w:val="24"/>
        </w:rPr>
        <w:t>其相对误差不应大于l／2000，试问：(1)此测量成果是否满足精度要求?(2)按此规定，若丈量100m，往返丈量最大可允许相差多少毫米?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【3-6】【2】11、</w:t>
      </w:r>
      <w:r>
        <w:rPr>
          <w:rFonts w:ascii="宋体" w:eastAsia="宋体" w:hAnsi="宋体" w:cs="宋体" w:hint="eastAsia"/>
          <w:sz w:val="24"/>
        </w:rPr>
        <w:t>测得三角形ABC中AC边的坐标方位角为30°，AB边的象限角为南70°东，BC边的坐标方位角 为320°，求三角形的三内角。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【5-3】【6】12、</w:t>
      </w:r>
      <w:r>
        <w:rPr>
          <w:rFonts w:ascii="宋体" w:eastAsia="宋体" w:hAnsi="宋体" w:cs="宋体" w:hint="eastAsia"/>
          <w:sz w:val="24"/>
        </w:rPr>
        <w:t>等外闭合水准测量，A为水点，已知高程和观测成果已列于表中。试求各未知点高程。</w:t>
      </w:r>
    </w:p>
    <w:tbl>
      <w:tblPr>
        <w:tblW w:w="79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50"/>
        <w:gridCol w:w="1334"/>
        <w:gridCol w:w="1396"/>
        <w:gridCol w:w="1864"/>
        <w:gridCol w:w="1559"/>
      </w:tblGrid>
      <w:tr w:rsidR="00727660" w:rsidTr="00822813">
        <w:trPr>
          <w:trHeight w:hRule="exact" w:val="1047"/>
        </w:trPr>
        <w:tc>
          <w:tcPr>
            <w:tcW w:w="735" w:type="dxa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点号</w:t>
            </w:r>
          </w:p>
        </w:tc>
        <w:tc>
          <w:tcPr>
            <w:tcW w:w="1050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距离D</w:t>
            </w:r>
          </w:p>
          <w:p w:rsidR="00822813" w:rsidRPr="00822813" w:rsidRDefault="00822813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527CB">
              <w:rPr>
                <w:rFonts w:ascii="宋体" w:eastAsia="宋体" w:hAnsi="宋体" w:cs="宋体" w:hint="eastAsia"/>
                <w:szCs w:val="21"/>
              </w:rPr>
              <w:t>km</w:t>
            </w:r>
          </w:p>
        </w:tc>
        <w:tc>
          <w:tcPr>
            <w:tcW w:w="1334" w:type="dxa"/>
          </w:tcPr>
          <w:p w:rsidR="00727660" w:rsidRDefault="00757106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高差h</w:t>
            </w:r>
          </w:p>
          <w:p w:rsidR="00822813" w:rsidRPr="00822813" w:rsidRDefault="00822813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527CB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396" w:type="dxa"/>
          </w:tcPr>
          <w:p w:rsidR="00727660" w:rsidRDefault="00757106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高差改正数v</w:t>
            </w:r>
          </w:p>
          <w:p w:rsidR="00822813" w:rsidRPr="00822813" w:rsidRDefault="00822813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527CB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864" w:type="dxa"/>
          </w:tcPr>
          <w:p w:rsidR="00727660" w:rsidRDefault="00757106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改正后高差h+v</w:t>
            </w:r>
          </w:p>
          <w:p w:rsidR="00822813" w:rsidRPr="00822813" w:rsidRDefault="00822813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527CB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559" w:type="dxa"/>
          </w:tcPr>
          <w:p w:rsidR="00727660" w:rsidRDefault="00757106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高程H</w:t>
            </w:r>
          </w:p>
          <w:p w:rsidR="00822813" w:rsidRPr="00822813" w:rsidRDefault="00822813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527CB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</w:tr>
      <w:tr w:rsidR="00727660" w:rsidTr="00822813">
        <w:trPr>
          <w:cantSplit/>
          <w:trHeight w:hRule="exact" w:val="240"/>
        </w:trPr>
        <w:tc>
          <w:tcPr>
            <w:tcW w:w="735" w:type="dxa"/>
            <w:vMerge w:val="restart"/>
          </w:tcPr>
          <w:p w:rsidR="00727660" w:rsidRDefault="00757106" w:rsidP="00B759FB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A</w:t>
            </w:r>
          </w:p>
        </w:tc>
        <w:tc>
          <w:tcPr>
            <w:tcW w:w="1050" w:type="dxa"/>
            <w:vMerge w:val="restart"/>
          </w:tcPr>
          <w:p w:rsidR="00727660" w:rsidRDefault="00B759FB" w:rsidP="00822813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1.1</w:t>
            </w:r>
          </w:p>
        </w:tc>
        <w:tc>
          <w:tcPr>
            <w:tcW w:w="1334" w:type="dxa"/>
            <w:vMerge w:val="restart"/>
          </w:tcPr>
          <w:p w:rsidR="00727660" w:rsidRDefault="00822813" w:rsidP="00822813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B759FB">
              <w:rPr>
                <w:rFonts w:ascii="宋体" w:eastAsia="宋体" w:hAnsi="宋体" w:cs="宋体" w:hint="eastAsia"/>
                <w:sz w:val="24"/>
              </w:rPr>
              <w:t>-2.101</w:t>
            </w:r>
          </w:p>
        </w:tc>
        <w:tc>
          <w:tcPr>
            <w:tcW w:w="1396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27660" w:rsidRDefault="00B759FB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75.189</w:t>
            </w:r>
          </w:p>
        </w:tc>
      </w:tr>
      <w:tr w:rsidR="00727660" w:rsidTr="00822813">
        <w:trPr>
          <w:cantSplit/>
          <w:trHeight w:val="480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val="480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1</w:t>
            </w: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255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0.8</w:t>
            </w:r>
          </w:p>
        </w:tc>
        <w:tc>
          <w:tcPr>
            <w:tcW w:w="1334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+1.468</w:t>
            </w:r>
          </w:p>
        </w:tc>
        <w:tc>
          <w:tcPr>
            <w:tcW w:w="1396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75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2</w:t>
            </w: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225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1.0</w:t>
            </w:r>
          </w:p>
        </w:tc>
        <w:tc>
          <w:tcPr>
            <w:tcW w:w="1334" w:type="dxa"/>
            <w:vMerge w:val="restart"/>
          </w:tcPr>
          <w:p w:rsidR="00727660" w:rsidRDefault="00757106" w:rsidP="00822813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822813">
              <w:rPr>
                <w:rFonts w:ascii="宋体" w:eastAsia="宋体" w:hAnsi="宋体" w:cs="宋体" w:hint="eastAsia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sz w:val="24"/>
              </w:rPr>
              <w:t>1.469</w:t>
            </w:r>
          </w:p>
        </w:tc>
        <w:tc>
          <w:tcPr>
            <w:tcW w:w="1396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466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3</w:t>
            </w: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225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0.9</w:t>
            </w:r>
          </w:p>
        </w:tc>
        <w:tc>
          <w:tcPr>
            <w:tcW w:w="1334" w:type="dxa"/>
            <w:vMerge w:val="restart"/>
          </w:tcPr>
          <w:p w:rsidR="00727660" w:rsidRDefault="00757106" w:rsidP="00822813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822813"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0.801</w:t>
            </w:r>
          </w:p>
        </w:tc>
        <w:tc>
          <w:tcPr>
            <w:tcW w:w="1396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349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A</w:t>
            </w:r>
          </w:p>
        </w:tc>
        <w:tc>
          <w:tcPr>
            <w:tcW w:w="105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cantSplit/>
          <w:trHeight w:hRule="exact" w:val="566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 w:rsidTr="00822813">
        <w:trPr>
          <w:trHeight w:hRule="exact" w:val="702"/>
        </w:trPr>
        <w:tc>
          <w:tcPr>
            <w:tcW w:w="735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∑</w:t>
            </w:r>
          </w:p>
        </w:tc>
        <w:tc>
          <w:tcPr>
            <w:tcW w:w="1050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4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6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4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fh =            fh容=</w:t>
      </w:r>
      <w:r>
        <w:rPr>
          <w:rFonts w:ascii="宋体" w:eastAsia="宋体" w:hAnsi="宋体" w:cs="宋体" w:hint="eastAsia"/>
          <w:sz w:val="24"/>
        </w:rPr>
        <w:object w:dxaOrig="880" w:dyaOrig="340">
          <v:shape id="_x0000_i1040" type="#_x0000_t75" style="width:43.8pt;height:16.8pt" o:ole="">
            <v:imagedata r:id="rId94" o:title=""/>
          </v:shape>
          <o:OLEObject Type="Embed" ProgID="Equation.3" ShapeID="_x0000_i1040" DrawAspect="Content" ObjectID="_1607340076" r:id="rId95"/>
        </w:object>
      </w:r>
      <w:r>
        <w:rPr>
          <w:rFonts w:ascii="宋体" w:eastAsia="宋体" w:hAnsi="宋体" w:cs="宋体" w:hint="eastAsia"/>
          <w:sz w:val="24"/>
        </w:rPr>
        <w:t xml:space="preserve">=   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822813" w:rsidRDefault="00822813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【5-3】【6】13、</w:t>
      </w:r>
      <w:proofErr w:type="gramStart"/>
      <w:r>
        <w:rPr>
          <w:rFonts w:ascii="宋体" w:eastAsia="宋体" w:hAnsi="宋体" w:cs="宋体" w:hint="eastAsia"/>
          <w:sz w:val="24"/>
        </w:rPr>
        <w:t>图根附合水准路线</w:t>
      </w:r>
      <w:proofErr w:type="gramEnd"/>
      <w:r>
        <w:rPr>
          <w:rFonts w:ascii="宋体" w:eastAsia="宋体" w:hAnsi="宋体" w:cs="宋体" w:hint="eastAsia"/>
          <w:sz w:val="24"/>
        </w:rPr>
        <w:t>测量，A、B为已知水准点，已知高程和观测成果已列于表中。试求各未知点高程。</w:t>
      </w:r>
    </w:p>
    <w:tbl>
      <w:tblPr>
        <w:tblW w:w="72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50"/>
        <w:gridCol w:w="1155"/>
        <w:gridCol w:w="1575"/>
        <w:gridCol w:w="1680"/>
        <w:gridCol w:w="1050"/>
      </w:tblGrid>
      <w:tr w:rsidR="00727660" w:rsidRPr="00822813" w:rsidTr="00822813">
        <w:trPr>
          <w:trHeight w:hRule="exact" w:val="1023"/>
        </w:trPr>
        <w:tc>
          <w:tcPr>
            <w:tcW w:w="735" w:type="dxa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lastRenderedPageBreak/>
              <w:t>点号</w:t>
            </w:r>
          </w:p>
        </w:tc>
        <w:tc>
          <w:tcPr>
            <w:tcW w:w="1050" w:type="dxa"/>
          </w:tcPr>
          <w:p w:rsid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测站数</w:t>
            </w:r>
          </w:p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n</w:t>
            </w:r>
          </w:p>
        </w:tc>
        <w:tc>
          <w:tcPr>
            <w:tcW w:w="1155" w:type="dxa"/>
          </w:tcPr>
          <w:p w:rsid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高差h</w:t>
            </w:r>
            <w:r w:rsidR="00822813" w:rsidRPr="00822813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727660" w:rsidRPr="00822813" w:rsidRDefault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575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高差改正数v</w:t>
            </w:r>
          </w:p>
          <w:p w:rsidR="00822813" w:rsidRPr="00822813" w:rsidRDefault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680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改正后高差h+v</w:t>
            </w:r>
          </w:p>
          <w:p w:rsidR="00822813" w:rsidRPr="00822813" w:rsidRDefault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  <w:tc>
          <w:tcPr>
            <w:tcW w:w="1050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高程H</w:t>
            </w:r>
          </w:p>
          <w:p w:rsidR="00822813" w:rsidRPr="00822813" w:rsidRDefault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m</w:t>
            </w:r>
          </w:p>
        </w:tc>
      </w:tr>
      <w:tr w:rsidR="00727660" w:rsidRPr="00822813">
        <w:trPr>
          <w:cantSplit/>
          <w:trHeight w:hRule="exact" w:val="240"/>
        </w:trPr>
        <w:tc>
          <w:tcPr>
            <w:tcW w:w="735" w:type="dxa"/>
            <w:vMerge w:val="restart"/>
          </w:tcPr>
          <w:p w:rsidR="00727660" w:rsidRPr="00822813" w:rsidRDefault="00757106" w:rsidP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 A</w:t>
            </w:r>
          </w:p>
        </w:tc>
        <w:tc>
          <w:tcPr>
            <w:tcW w:w="1050" w:type="dxa"/>
            <w:vMerge w:val="restart"/>
          </w:tcPr>
          <w:p w:rsidR="00727660" w:rsidRPr="00822813" w:rsidRDefault="00757106" w:rsidP="00822813">
            <w:pPr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155" w:type="dxa"/>
            <w:vMerge w:val="restart"/>
          </w:tcPr>
          <w:p w:rsidR="00727660" w:rsidRPr="00822813" w:rsidRDefault="00822813" w:rsidP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757106" w:rsidRPr="00822813">
              <w:rPr>
                <w:rFonts w:ascii="宋体" w:eastAsia="宋体" w:hAnsi="宋体" w:cs="宋体" w:hint="eastAsia"/>
                <w:szCs w:val="21"/>
              </w:rPr>
              <w:t>-0.127</w:t>
            </w:r>
          </w:p>
        </w:tc>
        <w:tc>
          <w:tcPr>
            <w:tcW w:w="1575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822813" w:rsidP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5</w:t>
            </w:r>
            <w:r w:rsidRPr="00822813">
              <w:rPr>
                <w:rFonts w:ascii="宋体" w:eastAsia="宋体" w:hAnsi="宋体" w:cs="宋体" w:hint="eastAsia"/>
                <w:szCs w:val="21"/>
              </w:rPr>
              <w:t>5.000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727660" w:rsidRPr="00822813" w:rsidTr="00822813">
        <w:trPr>
          <w:cantSplit/>
          <w:trHeight w:val="480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val="480"/>
        </w:trPr>
        <w:tc>
          <w:tcPr>
            <w:tcW w:w="735" w:type="dxa"/>
            <w:vMerge w:val="restart"/>
          </w:tcPr>
          <w:p w:rsidR="00727660" w:rsidRPr="00822813" w:rsidRDefault="00757106" w:rsidP="00822813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 1</w:t>
            </w: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val="480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10</w:t>
            </w:r>
          </w:p>
        </w:tc>
        <w:tc>
          <w:tcPr>
            <w:tcW w:w="1155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-1.260</w:t>
            </w:r>
          </w:p>
        </w:tc>
        <w:tc>
          <w:tcPr>
            <w:tcW w:w="1575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hRule="exact" w:val="75"/>
        </w:trPr>
        <w:tc>
          <w:tcPr>
            <w:tcW w:w="735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2</w:t>
            </w: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hRule="exact" w:val="545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hRule="exact" w:val="312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12</w:t>
            </w:r>
          </w:p>
        </w:tc>
        <w:tc>
          <w:tcPr>
            <w:tcW w:w="1155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+4.279</w:t>
            </w:r>
          </w:p>
        </w:tc>
        <w:tc>
          <w:tcPr>
            <w:tcW w:w="1575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hRule="exact" w:val="180"/>
        </w:trPr>
        <w:tc>
          <w:tcPr>
            <w:tcW w:w="735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 B</w:t>
            </w:r>
          </w:p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>57.841</w:t>
            </w:r>
          </w:p>
        </w:tc>
      </w:tr>
      <w:tr w:rsidR="00727660" w:rsidRPr="00822813">
        <w:trPr>
          <w:cantSplit/>
          <w:trHeight w:hRule="exact" w:val="547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cantSplit/>
          <w:trHeight w:hRule="exact" w:val="770"/>
        </w:trPr>
        <w:tc>
          <w:tcPr>
            <w:tcW w:w="735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27660" w:rsidRPr="00822813">
        <w:trPr>
          <w:trHeight w:hRule="exact" w:val="500"/>
        </w:trPr>
        <w:tc>
          <w:tcPr>
            <w:tcW w:w="735" w:type="dxa"/>
          </w:tcPr>
          <w:p w:rsidR="00727660" w:rsidRPr="00822813" w:rsidRDefault="00757106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 w:rsidRPr="00822813">
              <w:rPr>
                <w:rFonts w:ascii="宋体" w:eastAsia="宋体" w:hAnsi="宋体" w:cs="宋体" w:hint="eastAsia"/>
                <w:szCs w:val="21"/>
              </w:rPr>
              <w:t xml:space="preserve">  ∑</w:t>
            </w:r>
          </w:p>
        </w:tc>
        <w:tc>
          <w:tcPr>
            <w:tcW w:w="1050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5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</w:tcPr>
          <w:p w:rsidR="00727660" w:rsidRPr="00822813" w:rsidRDefault="00727660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27660" w:rsidRPr="00822813" w:rsidRDefault="00757106">
      <w:pPr>
        <w:spacing w:line="480" w:lineRule="exact"/>
        <w:rPr>
          <w:rFonts w:ascii="宋体" w:eastAsia="宋体" w:hAnsi="宋体" w:cs="宋体"/>
          <w:szCs w:val="21"/>
        </w:rPr>
      </w:pPr>
      <w:r w:rsidRPr="00822813">
        <w:rPr>
          <w:rFonts w:ascii="宋体" w:eastAsia="宋体" w:hAnsi="宋体" w:cs="宋体" w:hint="eastAsia"/>
          <w:szCs w:val="21"/>
        </w:rPr>
        <w:t xml:space="preserve">               fh =                     fh容=</w:t>
      </w:r>
      <w:r w:rsidRPr="00822813">
        <w:rPr>
          <w:rFonts w:ascii="宋体" w:eastAsia="宋体" w:hAnsi="宋体" w:cs="宋体" w:hint="eastAsia"/>
          <w:szCs w:val="21"/>
        </w:rPr>
        <w:object w:dxaOrig="780" w:dyaOrig="360">
          <v:shape id="_x0000_i1041" type="#_x0000_t75" style="width:39pt;height:18pt" o:ole="">
            <v:imagedata r:id="rId96" o:title=""/>
          </v:shape>
          <o:OLEObject Type="Embed" ProgID="Equation.3" ShapeID="_x0000_i1041" DrawAspect="Content" ObjectID="_1607340077" r:id="rId97"/>
        </w:object>
      </w:r>
      <w:r w:rsidRPr="00822813">
        <w:rPr>
          <w:rFonts w:ascii="宋体" w:eastAsia="宋体" w:hAnsi="宋体" w:cs="宋体" w:hint="eastAsia"/>
          <w:szCs w:val="21"/>
        </w:rPr>
        <w:t>=</w:t>
      </w:r>
    </w:p>
    <w:p w:rsidR="00727660" w:rsidRPr="00822813" w:rsidRDefault="00757106">
      <w:pPr>
        <w:spacing w:line="480" w:lineRule="exact"/>
        <w:rPr>
          <w:rFonts w:ascii="宋体" w:eastAsia="宋体" w:hAnsi="宋体" w:cs="宋体"/>
          <w:szCs w:val="21"/>
        </w:rPr>
      </w:pPr>
      <w:r w:rsidRPr="00822813">
        <w:rPr>
          <w:rFonts w:ascii="宋体" w:eastAsia="宋体" w:hAnsi="宋体" w:cs="宋体" w:hint="eastAsia"/>
          <w:kern w:val="0"/>
          <w:szCs w:val="21"/>
        </w:rPr>
        <w:t>【7-6】【2】14、</w:t>
      </w:r>
      <w:r w:rsidRPr="00822813">
        <w:rPr>
          <w:rFonts w:ascii="宋体" w:eastAsia="宋体" w:hAnsi="宋体" w:cs="宋体" w:hint="eastAsia"/>
          <w:szCs w:val="21"/>
        </w:rPr>
        <w:t>用测回法观测∠AOB，观测数据列于下表，请完成记录计算。(计算取至秒)</w:t>
      </w:r>
    </w:p>
    <w:tbl>
      <w:tblPr>
        <w:tblW w:w="693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1995"/>
        <w:gridCol w:w="1470"/>
        <w:gridCol w:w="1260"/>
      </w:tblGrid>
      <w:tr w:rsidR="00727660">
        <w:trPr>
          <w:cantSplit/>
          <w:trHeight w:val="426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测站</w:t>
            </w:r>
          </w:p>
        </w:tc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目标</w:t>
            </w:r>
          </w:p>
        </w:tc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盘位</w:t>
            </w:r>
            <w:proofErr w:type="gramEnd"/>
          </w:p>
        </w:tc>
        <w:tc>
          <w:tcPr>
            <w:tcW w:w="199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水平度盘读数</w:t>
            </w:r>
          </w:p>
        </w:tc>
        <w:tc>
          <w:tcPr>
            <w:tcW w:w="2730" w:type="dxa"/>
            <w:gridSpan w:val="2"/>
          </w:tcPr>
          <w:p w:rsidR="00727660" w:rsidRDefault="00757106" w:rsidP="004C5DF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水平角</w:t>
            </w:r>
          </w:p>
        </w:tc>
      </w:tr>
      <w:tr w:rsidR="00727660">
        <w:trPr>
          <w:cantSplit/>
          <w:trHeight w:hRule="exact" w:val="426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半测回值</w:t>
            </w:r>
          </w:p>
        </w:tc>
        <w:tc>
          <w:tcPr>
            <w:tcW w:w="1260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测回值</w:t>
            </w:r>
          </w:p>
        </w:tc>
      </w:tr>
      <w:tr w:rsidR="00727660">
        <w:trPr>
          <w:cantSplit/>
          <w:trHeight w:hRule="exact" w:val="600"/>
        </w:trPr>
        <w:tc>
          <w:tcPr>
            <w:tcW w:w="735" w:type="dxa"/>
            <w:vMerge w:val="restart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O</w:t>
            </w:r>
          </w:p>
        </w:tc>
        <w:tc>
          <w:tcPr>
            <w:tcW w:w="735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A</w:t>
            </w:r>
          </w:p>
        </w:tc>
        <w:tc>
          <w:tcPr>
            <w:tcW w:w="735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L</w:t>
            </w:r>
          </w:p>
        </w:tc>
        <w:tc>
          <w:tcPr>
            <w:tcW w:w="1995" w:type="dxa"/>
          </w:tcPr>
          <w:p w:rsidR="00727660" w:rsidRDefault="004C5DFA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757106">
              <w:rPr>
                <w:rFonts w:ascii="宋体" w:eastAsia="宋体" w:hAnsi="宋体" w:cs="宋体" w:hint="eastAsia"/>
                <w:sz w:val="24"/>
              </w:rPr>
              <w:t>0°00′ 24″</w:t>
            </w:r>
          </w:p>
        </w:tc>
        <w:tc>
          <w:tcPr>
            <w:tcW w:w="1470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>
        <w:trPr>
          <w:cantSplit/>
          <w:trHeight w:hRule="exact" w:val="600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B</w:t>
            </w:r>
          </w:p>
        </w:tc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5" w:type="dxa"/>
          </w:tcPr>
          <w:p w:rsidR="00727660" w:rsidRDefault="004C5DFA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91  56  </w:t>
            </w:r>
            <w:r w:rsidR="00757106">
              <w:rPr>
                <w:rFonts w:ascii="宋体" w:eastAsia="宋体" w:hAnsi="宋体" w:cs="宋体" w:hint="eastAsia"/>
                <w:sz w:val="24"/>
              </w:rPr>
              <w:t>06</w:t>
            </w:r>
          </w:p>
        </w:tc>
        <w:tc>
          <w:tcPr>
            <w:tcW w:w="147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>
        <w:trPr>
          <w:cantSplit/>
          <w:trHeight w:val="600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</w:tcPr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B</w:t>
            </w:r>
          </w:p>
        </w:tc>
        <w:tc>
          <w:tcPr>
            <w:tcW w:w="735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R</w:t>
            </w:r>
          </w:p>
        </w:tc>
        <w:tc>
          <w:tcPr>
            <w:tcW w:w="1995" w:type="dxa"/>
          </w:tcPr>
          <w:p w:rsidR="00727660" w:rsidRDefault="004C5DFA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271  56 </w:t>
            </w:r>
            <w:r w:rsidR="00757106">
              <w:rPr>
                <w:rFonts w:ascii="宋体" w:eastAsia="宋体" w:hAnsi="宋体" w:cs="宋体" w:hint="eastAsia"/>
                <w:sz w:val="24"/>
              </w:rPr>
              <w:t xml:space="preserve"> 54</w:t>
            </w:r>
          </w:p>
        </w:tc>
        <w:tc>
          <w:tcPr>
            <w:tcW w:w="1470" w:type="dxa"/>
            <w:vMerge w:val="restart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727660">
        <w:trPr>
          <w:cantSplit/>
          <w:trHeight w:hRule="exact" w:val="600"/>
        </w:trPr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  <w:p w:rsidR="00727660" w:rsidRDefault="00757106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A</w:t>
            </w:r>
          </w:p>
        </w:tc>
        <w:tc>
          <w:tcPr>
            <w:tcW w:w="735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5" w:type="dxa"/>
          </w:tcPr>
          <w:p w:rsidR="00727660" w:rsidRDefault="004C5DFA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180  00  </w:t>
            </w:r>
            <w:r w:rsidR="00757106"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147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27660" w:rsidRDefault="00727660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56777" w:rsidRDefault="00556777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556777" w:rsidRDefault="00556777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556777" w:rsidRDefault="00556777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556777" w:rsidRDefault="00556777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【6-4】【4】15、</w:t>
      </w:r>
      <w:r>
        <w:rPr>
          <w:rFonts w:ascii="宋体" w:eastAsia="宋体" w:hAnsi="宋体" w:cs="宋体" w:hint="eastAsia"/>
          <w:sz w:val="24"/>
        </w:rPr>
        <w:t xml:space="preserve">一段距离丈量四次，其平均值的中误差为±10cm，若想使其精度提高一倍，求该段距离应丈量几次？ 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Default="00AE2835" w:rsidP="00757106">
      <w:pPr>
        <w:ind w:left="630" w:hangingChars="300" w:hanging="630"/>
      </w:pPr>
    </w:p>
    <w:p w:rsidR="00AE2835" w:rsidRPr="00AE2835" w:rsidRDefault="00757106" w:rsidP="00AE2835">
      <w:pPr>
        <w:ind w:leftChars="114" w:left="239" w:firstLineChars="50" w:firstLine="12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【14-2】【6】16、</w:t>
      </w:r>
      <w:r w:rsidR="00AE2835" w:rsidRPr="00556777">
        <w:rPr>
          <w:rFonts w:asciiTheme="majorEastAsia" w:eastAsiaTheme="majorEastAsia" w:hAnsiTheme="majorEastAsia" w:hint="eastAsia"/>
          <w:sz w:val="24"/>
        </w:rPr>
        <w:t>如图，已知а</w:t>
      </w:r>
      <w:r w:rsidR="00AE2835" w:rsidRPr="00556777">
        <w:rPr>
          <w:rFonts w:asciiTheme="majorEastAsia" w:eastAsiaTheme="majorEastAsia" w:hAnsiTheme="majorEastAsia" w:hint="eastAsia"/>
          <w:sz w:val="24"/>
          <w:vertAlign w:val="subscript"/>
        </w:rPr>
        <w:t>１２</w:t>
      </w:r>
      <w:r w:rsidR="00AE2835" w:rsidRPr="00556777">
        <w:rPr>
          <w:rFonts w:asciiTheme="majorEastAsia" w:eastAsiaTheme="majorEastAsia" w:hAnsiTheme="majorEastAsia" w:hint="eastAsia"/>
          <w:sz w:val="24"/>
        </w:rPr>
        <w:t>＝４９°２０′，试写出公式并计算其余各边的坐标方位角</w:t>
      </w:r>
    </w:p>
    <w:p w:rsidR="00AE2835" w:rsidRDefault="00D8297E" w:rsidP="00AE28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C770AC3" wp14:editId="6DE4B520">
                <wp:simplePos x="0" y="0"/>
                <wp:positionH relativeFrom="column">
                  <wp:posOffset>731520</wp:posOffset>
                </wp:positionH>
                <wp:positionV relativeFrom="paragraph">
                  <wp:posOffset>175260</wp:posOffset>
                </wp:positionV>
                <wp:extent cx="3314700" cy="1089660"/>
                <wp:effectExtent l="76200" t="38100" r="19050" b="3429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089660"/>
                          <a:chOff x="0" y="0"/>
                          <a:chExt cx="3314700" cy="1089660"/>
                        </a:xfrm>
                      </wpg:grpSpPr>
                      <wps:wsp>
                        <wps:cNvPr id="11" name="直接连接符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35" cy="89154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接连接符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495300"/>
                            <a:ext cx="1143000" cy="5943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接连接符 5"/>
                        <wps:cNvCnPr>
                          <a:cxnSpLocks noChangeShapeType="1"/>
                        </wps:cNvCnPr>
                        <wps:spPr bwMode="auto">
                          <a:xfrm>
                            <a:off x="1143000" y="495300"/>
                            <a:ext cx="914400" cy="5943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接连接符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495300"/>
                            <a:ext cx="1257300" cy="59436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任意多边形 1"/>
                        <wps:cNvSpPr>
                          <a:spLocks/>
                        </wps:cNvSpPr>
                        <wps:spPr bwMode="auto">
                          <a:xfrm>
                            <a:off x="0" y="891540"/>
                            <a:ext cx="228600" cy="990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任意多边形 2"/>
                        <wps:cNvSpPr>
                          <a:spLocks/>
                        </wps:cNvSpPr>
                        <wps:spPr bwMode="auto">
                          <a:xfrm>
                            <a:off x="1828800" y="891540"/>
                            <a:ext cx="457200" cy="990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57.6pt;margin-top:13.8pt;width:261pt;height:85.8pt;z-index:251700224" coordsize="33147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">
                <v:line id="直接连接符 11" o:spid="_x0000_s1027" style="position:absolute;flip:y;visibility:visible;mso-wrap-style:square" from="0,0" to="6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直接连接符 4" o:spid="_x0000_s1028" style="position:absolute;flip:y;visibility:visible;mso-wrap-style:square" from="0,4953" to="11430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直接连接符 5" o:spid="_x0000_s1029" style="position:absolute;visibility:visible;mso-wrap-style:square" from="11430,4953" to="20574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直接连接符 10" o:spid="_x0000_s1030" style="position:absolute;flip:y;visibility:visible;mso-wrap-style:square" from="20574,4953" to="33147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 id="任意多边形 1" o:spid="_x0000_s1031" style="position:absolute;top:8915;width:2286;height:9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I88EA&#10;AADaAAAADwAAAGRycy9kb3ducmV2LnhtbERPTWvCQBC9C/6HZYTedGOhpURXKRUhVKs0FfE4Zsck&#10;mp0N2VXjv3eFgqfh8T5nPG1NJS7UuNKyguEgAkGcWV1yrmDzN+9/gHAeWWNlmRTcyMF00u2MMdb2&#10;yr90SX0uQgi7GBUU3texlC4ryKAb2Jo4cAfbGPQBNrnUDV5DuKnkaxS9S4Mlh4YCa/oqKDulZ6PA&#10;rZebFR+St59Fsvqe77fH3ZJnSr302s8RCE+tf4r/3YkO8+HxyuPK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SSPPBAAAA2g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228600,99060;0,99060" o:connectangles="0,0,0"/>
                </v:shape>
                <v:shape id="任意多边形 2" o:spid="_x0000_s1032" style="position:absolute;left:18288;top:8915;width:4572;height:9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WhMUA&#10;AADaAAAADwAAAGRycy9kb3ducmV2LnhtbESPQWvCQBSE7wX/w/KE3upGoVLSbEQUIbRWMUrp8TX7&#10;TKLZtyG7avrvu4WCx2FmvmGSWW8acaXO1ZYVjEcRCOLC6ppLBYf96ukFhPPIGhvLpOCHHMzSwUOC&#10;sbY33tE196UIEHYxKqi8b2MpXVGRQTeyLXHwjrYz6IPsSqk7vAW4aeQkiqbSYM1hocKWFhUV5/xi&#10;FLjt+rDhY/b88Z5t3lbfn6evNS+Vehz281cQnnp/D/+3M61gAn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NaExQAAANo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457200,99060;0,99060" o:connectangles="0,0,0"/>
                </v:shape>
              </v:group>
            </w:pict>
          </mc:Fallback>
        </mc:AlternateContent>
      </w:r>
      <w:r w:rsidR="00AE2835">
        <w:rPr>
          <w:rFonts w:hint="eastAsia"/>
          <w:szCs w:val="21"/>
        </w:rPr>
        <w:t xml:space="preserve">　　　</w:t>
      </w:r>
    </w:p>
    <w:p w:rsidR="00AE2835" w:rsidRDefault="00AE2835" w:rsidP="00AE2835"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proofErr w:type="gramStart"/>
      <w:r>
        <w:rPr>
          <w:rFonts w:hint="eastAsia"/>
          <w:szCs w:val="21"/>
        </w:rPr>
        <w:t>x</w:t>
      </w:r>
      <w:proofErr w:type="gramEnd"/>
    </w:p>
    <w:p w:rsidR="00AE2835" w:rsidRDefault="00AE2835" w:rsidP="00AE2835">
      <w:pPr>
        <w:ind w:left="126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　</w:t>
      </w:r>
    </w:p>
    <w:p w:rsidR="00AE2835" w:rsidRDefault="00AE2835" w:rsidP="00AE2835">
      <w:pPr>
        <w:ind w:left="126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　　　　　　　　　　　　　　４</w:t>
      </w:r>
    </w:p>
    <w:p w:rsidR="00AE2835" w:rsidRDefault="00AE2835" w:rsidP="00AE2835">
      <w:pPr>
        <w:ind w:left="1260"/>
        <w:rPr>
          <w:szCs w:val="21"/>
        </w:rPr>
      </w:pPr>
      <w:r>
        <w:rPr>
          <w:rFonts w:ascii="宋体" w:hAnsi="宋体" w:hint="eastAsia"/>
          <w:szCs w:val="21"/>
        </w:rPr>
        <w:t>а</w:t>
      </w:r>
      <w:r>
        <w:rPr>
          <w:rFonts w:hint="eastAsia"/>
          <w:szCs w:val="21"/>
          <w:vertAlign w:val="subscript"/>
        </w:rPr>
        <w:t>１２</w:t>
      </w:r>
      <w:r>
        <w:rPr>
          <w:rFonts w:hint="eastAsia"/>
          <w:szCs w:val="21"/>
        </w:rPr>
        <w:t xml:space="preserve">        125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′</w:t>
      </w:r>
      <w:r>
        <w:rPr>
          <w:rFonts w:hint="eastAsia"/>
          <w:szCs w:val="21"/>
        </w:rPr>
        <w:t xml:space="preserve">    136</w:t>
      </w:r>
      <w:r>
        <w:rPr>
          <w:rFonts w:hint="eastAsia"/>
          <w:szCs w:val="21"/>
        </w:rPr>
        <w:t>°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′</w:t>
      </w:r>
    </w:p>
    <w:p w:rsidR="00AE2835" w:rsidRDefault="00AE2835" w:rsidP="00AE2835">
      <w:pPr>
        <w:ind w:left="126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9D833" wp14:editId="3437D1E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635" cy="198120"/>
                <wp:effectExtent l="7620" t="9525" r="1079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pt" to="57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"/>
            </w:pict>
          </mc:Fallback>
        </mc:AlternateContent>
      </w:r>
    </w:p>
    <w:p w:rsidR="00AE2835" w:rsidRDefault="00AE2835" w:rsidP="00AE2835">
      <w:pPr>
        <w:ind w:left="1260"/>
        <w:rPr>
          <w:szCs w:val="21"/>
        </w:rPr>
      </w:pPr>
    </w:p>
    <w:p w:rsidR="00AE2835" w:rsidRDefault="00AE2835" w:rsidP="00AE2835">
      <w:pPr>
        <w:ind w:left="1260"/>
        <w:rPr>
          <w:szCs w:val="21"/>
        </w:rPr>
      </w:pPr>
      <w:r>
        <w:rPr>
          <w:rFonts w:hint="eastAsia"/>
          <w:szCs w:val="21"/>
        </w:rPr>
        <w:t xml:space="preserve">1                           </w:t>
      </w:r>
      <w:r>
        <w:rPr>
          <w:rFonts w:hint="eastAsia"/>
          <w:szCs w:val="21"/>
        </w:rPr>
        <w:t>３</w:t>
      </w:r>
    </w:p>
    <w:p w:rsidR="00727660" w:rsidRDefault="00727660" w:rsidP="00AE2835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【15-1】【4】17、</w:t>
      </w:r>
      <w:r>
        <w:rPr>
          <w:rFonts w:ascii="宋体" w:eastAsia="宋体" w:hAnsi="宋体" w:cs="宋体" w:hint="eastAsia"/>
          <w:sz w:val="24"/>
        </w:rPr>
        <w:t>设A点横坐标YA=20787766.52.m，试计算A点所在6带内中央子午线的经度，A点在中央子午线东侧还是西侧？距中央子午线有多远？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556777" w:rsidRPr="00556777" w:rsidRDefault="00757106" w:rsidP="00556777">
      <w:pPr>
        <w:spacing w:line="0" w:lineRule="atLeas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【15-1】【4】18、</w:t>
      </w:r>
      <w:r w:rsidR="00556777" w:rsidRPr="00556777">
        <w:rPr>
          <w:sz w:val="24"/>
        </w:rPr>
        <w:t>设</w:t>
      </w:r>
      <w:r w:rsidR="00556777" w:rsidRPr="00556777">
        <w:rPr>
          <w:sz w:val="24"/>
        </w:rPr>
        <w:t>A</w:t>
      </w:r>
      <w:r w:rsidR="00556777" w:rsidRPr="00556777">
        <w:rPr>
          <w:sz w:val="24"/>
        </w:rPr>
        <w:t>点高程为</w:t>
      </w:r>
      <w:r w:rsidR="00556777" w:rsidRPr="00556777">
        <w:rPr>
          <w:sz w:val="24"/>
        </w:rPr>
        <w:t>15.023m</w:t>
      </w:r>
      <w:r w:rsidR="00556777" w:rsidRPr="00556777">
        <w:rPr>
          <w:sz w:val="24"/>
        </w:rPr>
        <w:t>，</w:t>
      </w:r>
      <w:proofErr w:type="gramStart"/>
      <w:r w:rsidR="00556777" w:rsidRPr="00556777">
        <w:rPr>
          <w:sz w:val="24"/>
        </w:rPr>
        <w:t>欲测设</w:t>
      </w:r>
      <w:proofErr w:type="gramEnd"/>
      <w:r w:rsidR="00556777" w:rsidRPr="00556777">
        <w:rPr>
          <w:sz w:val="24"/>
        </w:rPr>
        <w:t>设计高程为</w:t>
      </w:r>
      <w:r w:rsidR="00556777" w:rsidRPr="00556777">
        <w:rPr>
          <w:sz w:val="24"/>
        </w:rPr>
        <w:t>16.000m</w:t>
      </w:r>
      <w:r w:rsidR="00556777" w:rsidRPr="00556777">
        <w:rPr>
          <w:sz w:val="24"/>
        </w:rPr>
        <w:t>的</w:t>
      </w:r>
      <w:r w:rsidR="00556777" w:rsidRPr="00556777">
        <w:rPr>
          <w:sz w:val="24"/>
        </w:rPr>
        <w:t>B</w:t>
      </w:r>
      <w:r w:rsidR="00556777" w:rsidRPr="00556777">
        <w:rPr>
          <w:sz w:val="24"/>
        </w:rPr>
        <w:t>点，水准仪</w:t>
      </w:r>
      <w:r w:rsidR="00556777" w:rsidRPr="00556777">
        <w:rPr>
          <w:rFonts w:hint="eastAsia"/>
          <w:sz w:val="24"/>
        </w:rPr>
        <w:t>安置</w:t>
      </w:r>
      <w:r w:rsidR="00556777" w:rsidRPr="00556777">
        <w:rPr>
          <w:sz w:val="24"/>
        </w:rPr>
        <w:t>在</w:t>
      </w:r>
      <w:r w:rsidR="00556777" w:rsidRPr="00556777">
        <w:rPr>
          <w:sz w:val="24"/>
        </w:rPr>
        <w:t>A</w:t>
      </w:r>
      <w:r w:rsidR="00556777" w:rsidRPr="00556777">
        <w:rPr>
          <w:sz w:val="24"/>
        </w:rPr>
        <w:t>、</w:t>
      </w:r>
      <w:r w:rsidR="00556777" w:rsidRPr="00556777">
        <w:rPr>
          <w:sz w:val="24"/>
        </w:rPr>
        <w:t>B</w:t>
      </w:r>
      <w:r w:rsidR="00556777" w:rsidRPr="00556777">
        <w:rPr>
          <w:rFonts w:hint="eastAsia"/>
          <w:sz w:val="24"/>
        </w:rPr>
        <w:t>两点</w:t>
      </w:r>
      <w:r w:rsidR="00556777" w:rsidRPr="00556777">
        <w:rPr>
          <w:sz w:val="24"/>
        </w:rPr>
        <w:t>之间，</w:t>
      </w:r>
      <w:r w:rsidR="00556777" w:rsidRPr="00556777">
        <w:rPr>
          <w:rFonts w:hint="eastAsia"/>
          <w:sz w:val="24"/>
        </w:rPr>
        <w:t>读得</w:t>
      </w:r>
      <w:r w:rsidR="00556777" w:rsidRPr="00556777">
        <w:rPr>
          <w:sz w:val="24"/>
        </w:rPr>
        <w:t>A</w:t>
      </w:r>
      <w:r w:rsidR="00556777" w:rsidRPr="00556777">
        <w:rPr>
          <w:sz w:val="24"/>
        </w:rPr>
        <w:t>尺读数</w:t>
      </w:r>
      <w:r w:rsidR="00556777" w:rsidRPr="00556777">
        <w:rPr>
          <w:sz w:val="24"/>
        </w:rPr>
        <w:t>a=2.340m</w:t>
      </w:r>
      <w:r w:rsidR="00556777" w:rsidRPr="00556777">
        <w:rPr>
          <w:sz w:val="24"/>
        </w:rPr>
        <w:t>，</w:t>
      </w:r>
      <w:r w:rsidR="00556777" w:rsidRPr="00556777">
        <w:rPr>
          <w:sz w:val="24"/>
        </w:rPr>
        <w:t>B</w:t>
      </w:r>
      <w:r w:rsidR="00556777" w:rsidRPr="00556777">
        <w:rPr>
          <w:sz w:val="24"/>
        </w:rPr>
        <w:t>尺读数</w:t>
      </w:r>
      <w:r w:rsidR="00556777" w:rsidRPr="00556777">
        <w:rPr>
          <w:sz w:val="24"/>
        </w:rPr>
        <w:t>b</w:t>
      </w:r>
      <w:r w:rsidR="00556777" w:rsidRPr="00556777">
        <w:rPr>
          <w:sz w:val="24"/>
        </w:rPr>
        <w:t>为多少时，才能</w:t>
      </w:r>
      <w:proofErr w:type="gramStart"/>
      <w:r w:rsidR="00556777" w:rsidRPr="00556777">
        <w:rPr>
          <w:sz w:val="24"/>
        </w:rPr>
        <w:t>使尺底高程</w:t>
      </w:r>
      <w:proofErr w:type="gramEnd"/>
      <w:r w:rsidR="00556777" w:rsidRPr="00556777">
        <w:rPr>
          <w:sz w:val="24"/>
        </w:rPr>
        <w:t>为</w:t>
      </w:r>
      <w:r w:rsidR="00556777" w:rsidRPr="00556777">
        <w:rPr>
          <w:sz w:val="24"/>
        </w:rPr>
        <w:t>B</w:t>
      </w:r>
      <w:r w:rsidR="00556777" w:rsidRPr="00556777">
        <w:rPr>
          <w:sz w:val="24"/>
        </w:rPr>
        <w:t>点高程</w:t>
      </w:r>
      <w:r w:rsidR="00556777" w:rsidRPr="00556777">
        <w:rPr>
          <w:rFonts w:hint="eastAsia"/>
          <w:sz w:val="24"/>
        </w:rPr>
        <w:t>。</w:t>
      </w:r>
    </w:p>
    <w:p w:rsidR="00727660" w:rsidRDefault="00757106" w:rsidP="00556777">
      <w:pPr>
        <w:spacing w:line="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27660">
      <w:pPr>
        <w:spacing w:line="480" w:lineRule="exact"/>
        <w:rPr>
          <w:rFonts w:ascii="宋体" w:eastAsia="宋体" w:hAnsi="宋体" w:cs="宋体"/>
          <w:sz w:val="24"/>
        </w:rPr>
      </w:pP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【7-6】【4】19、在B点上安置经纬仪观测A和C两个方向，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盘左位置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先照准A点，后照准C点，水平度盘的读数为6º23′30″和95º48′00″；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盘右位置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照准C点，后照准A点，水平度盘读数分别为275º48′18″和186º23′18″，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试记录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在测回法测角记录表中，并计算该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测回角值是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多少？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测回法测角记录表</w:t>
      </w:r>
    </w:p>
    <w:tbl>
      <w:tblPr>
        <w:tblW w:w="83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41"/>
        <w:gridCol w:w="699"/>
        <w:gridCol w:w="1620"/>
        <w:gridCol w:w="1440"/>
        <w:gridCol w:w="1440"/>
        <w:gridCol w:w="1800"/>
      </w:tblGrid>
      <w:tr w:rsidR="00727660">
        <w:trPr>
          <w:trHeight w:val="6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r>
              <w:rPr>
                <w:rFonts w:hint="eastAsia"/>
              </w:rPr>
              <w:t>测站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proofErr w:type="gramStart"/>
            <w:r>
              <w:rPr>
                <w:rFonts w:hint="eastAsia"/>
              </w:rPr>
              <w:t>盘位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r>
              <w:rPr>
                <w:rFonts w:hint="eastAsia"/>
              </w:rPr>
              <w:t>目标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r>
              <w:rPr>
                <w:rFonts w:hint="eastAsia"/>
              </w:rPr>
              <w:t>水平度盘读数</w:t>
            </w:r>
            <w:r>
              <w:t xml:space="preserve"> </w:t>
            </w:r>
          </w:p>
          <w:p w:rsidR="00727660" w:rsidRDefault="00757106">
            <w:pPr>
              <w:ind w:firstLineChars="100" w:firstLine="210"/>
            </w:pPr>
            <w:r>
              <w:t xml:space="preserve">(˚  </w:t>
            </w:r>
            <w:r>
              <w:rPr>
                <w:rFonts w:ascii="宋体" w:hAnsi="宋体" w:hint="eastAsia"/>
              </w:rPr>
              <w:t>′ 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r>
              <w:rPr>
                <w:rFonts w:hint="eastAsia"/>
              </w:rPr>
              <w:t>半测回角值</w:t>
            </w:r>
          </w:p>
          <w:p w:rsidR="00727660" w:rsidRDefault="00757106">
            <w:pPr>
              <w:ind w:firstLineChars="100" w:firstLine="210"/>
            </w:pPr>
            <w:r>
              <w:t xml:space="preserve">(˚ </w:t>
            </w:r>
            <w:r>
              <w:rPr>
                <w:rFonts w:ascii="宋体" w:hAnsi="宋体" w:hint="eastAsia"/>
              </w:rPr>
              <w:t>′″)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r>
              <w:rPr>
                <w:rFonts w:hint="eastAsia"/>
              </w:rPr>
              <w:t>一测回角值</w:t>
            </w:r>
          </w:p>
          <w:p w:rsidR="00727660" w:rsidRDefault="00757106">
            <w:r>
              <w:t xml:space="preserve">  (˚ </w:t>
            </w:r>
            <w:r>
              <w:rPr>
                <w:rFonts w:ascii="宋体" w:hAnsi="宋体" w:hint="eastAsia"/>
              </w:rPr>
              <w:t>′″)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57106">
            <w:pPr>
              <w:ind w:firstLineChars="100" w:firstLine="210"/>
            </w:pPr>
            <w:r>
              <w:rPr>
                <w:rFonts w:hint="eastAsia"/>
              </w:rPr>
              <w:t>备注</w:t>
            </w:r>
          </w:p>
        </w:tc>
      </w:tr>
      <w:tr w:rsidR="00727660">
        <w:trPr>
          <w:cantSplit/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</w:tr>
      <w:tr w:rsidR="00727660">
        <w:trPr>
          <w:cantSplit/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</w:tr>
      <w:tr w:rsidR="00727660">
        <w:trPr>
          <w:cantSplit/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</w:tr>
      <w:tr w:rsidR="00727660">
        <w:trPr>
          <w:cantSplit/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>
            <w:pPr>
              <w:spacing w:before="100" w:beforeAutospacing="1" w:after="100" w:afterAutospacing="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60" w:rsidRDefault="00727660">
            <w:pPr>
              <w:spacing w:before="100" w:beforeAutospacing="1" w:after="100" w:afterAutospacing="1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60" w:rsidRDefault="00727660">
            <w:pPr>
              <w:widowControl/>
              <w:jc w:val="left"/>
            </w:pPr>
          </w:p>
        </w:tc>
      </w:tr>
    </w:tbl>
    <w:p w:rsidR="00727660" w:rsidRDefault="00757106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727660" w:rsidRDefault="00757106">
      <w:pPr>
        <w:spacing w:line="48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【2-4】【2】20、1：1000与1：2000地形图的比例尺精度各为多少？要求图上表示0.5m大小的物体，测图比例尺至少要选择多大？</w:t>
      </w:r>
    </w:p>
    <w:p w:rsidR="00727660" w:rsidRDefault="00727660">
      <w:pPr>
        <w:spacing w:line="480" w:lineRule="exact"/>
        <w:rPr>
          <w:rFonts w:ascii="宋体" w:eastAsia="宋体" w:hAnsi="宋体" w:cs="宋体"/>
          <w:kern w:val="0"/>
          <w:sz w:val="24"/>
        </w:rPr>
      </w:pPr>
    </w:p>
    <w:sectPr w:rsidR="0072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9F" w:rsidRDefault="00B0499F" w:rsidP="00524D34">
      <w:r>
        <w:separator/>
      </w:r>
    </w:p>
  </w:endnote>
  <w:endnote w:type="continuationSeparator" w:id="0">
    <w:p w:rsidR="00B0499F" w:rsidRDefault="00B0499F" w:rsidP="005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9F" w:rsidRDefault="00B0499F" w:rsidP="00524D34">
      <w:r>
        <w:separator/>
      </w:r>
    </w:p>
  </w:footnote>
  <w:footnote w:type="continuationSeparator" w:id="0">
    <w:p w:rsidR="00B0499F" w:rsidRDefault="00B0499F" w:rsidP="0052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B0CF"/>
    <w:multiLevelType w:val="singleLevel"/>
    <w:tmpl w:val="5A13B0CF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0"/>
    <w:rsid w:val="002228AD"/>
    <w:rsid w:val="003769F3"/>
    <w:rsid w:val="004C5DFA"/>
    <w:rsid w:val="00524D34"/>
    <w:rsid w:val="00556777"/>
    <w:rsid w:val="00727660"/>
    <w:rsid w:val="00757106"/>
    <w:rsid w:val="007641E5"/>
    <w:rsid w:val="00822813"/>
    <w:rsid w:val="00AE2835"/>
    <w:rsid w:val="00B0499F"/>
    <w:rsid w:val="00B11902"/>
    <w:rsid w:val="00B759FB"/>
    <w:rsid w:val="00D8297E"/>
    <w:rsid w:val="00E4282D"/>
    <w:rsid w:val="00E916B6"/>
    <w:rsid w:val="00FF70D4"/>
    <w:rsid w:val="015350EB"/>
    <w:rsid w:val="01E33257"/>
    <w:rsid w:val="026B72E0"/>
    <w:rsid w:val="02910B37"/>
    <w:rsid w:val="02CA5E95"/>
    <w:rsid w:val="03576156"/>
    <w:rsid w:val="03F32188"/>
    <w:rsid w:val="04694C41"/>
    <w:rsid w:val="05106AFB"/>
    <w:rsid w:val="05B41CFC"/>
    <w:rsid w:val="072E1391"/>
    <w:rsid w:val="08552122"/>
    <w:rsid w:val="08F0361C"/>
    <w:rsid w:val="0BC859DD"/>
    <w:rsid w:val="0D3E1E70"/>
    <w:rsid w:val="0DAA73BF"/>
    <w:rsid w:val="0DB90641"/>
    <w:rsid w:val="0DC26A0D"/>
    <w:rsid w:val="0DFF3DBA"/>
    <w:rsid w:val="0E092AA5"/>
    <w:rsid w:val="103F3669"/>
    <w:rsid w:val="11F043D2"/>
    <w:rsid w:val="12310A05"/>
    <w:rsid w:val="124B441C"/>
    <w:rsid w:val="13162F67"/>
    <w:rsid w:val="15395872"/>
    <w:rsid w:val="16C356C1"/>
    <w:rsid w:val="183526D0"/>
    <w:rsid w:val="18CD3218"/>
    <w:rsid w:val="195A16C0"/>
    <w:rsid w:val="1D5F0C9B"/>
    <w:rsid w:val="1E3A6334"/>
    <w:rsid w:val="1F732710"/>
    <w:rsid w:val="2018345D"/>
    <w:rsid w:val="20F65918"/>
    <w:rsid w:val="21875FED"/>
    <w:rsid w:val="21B8434F"/>
    <w:rsid w:val="22062D72"/>
    <w:rsid w:val="23240E58"/>
    <w:rsid w:val="235372B4"/>
    <w:rsid w:val="23C164A0"/>
    <w:rsid w:val="241D5732"/>
    <w:rsid w:val="249D5B8E"/>
    <w:rsid w:val="25160A46"/>
    <w:rsid w:val="25B93D08"/>
    <w:rsid w:val="26954503"/>
    <w:rsid w:val="27576DF2"/>
    <w:rsid w:val="28511664"/>
    <w:rsid w:val="28B13011"/>
    <w:rsid w:val="2A095A45"/>
    <w:rsid w:val="2A161E6A"/>
    <w:rsid w:val="2A6D0A0D"/>
    <w:rsid w:val="2A7300F7"/>
    <w:rsid w:val="2BD00253"/>
    <w:rsid w:val="2C0D3808"/>
    <w:rsid w:val="2C42598D"/>
    <w:rsid w:val="2CE640BD"/>
    <w:rsid w:val="2D0C3D89"/>
    <w:rsid w:val="2E11761A"/>
    <w:rsid w:val="2F576E85"/>
    <w:rsid w:val="2FD9585C"/>
    <w:rsid w:val="300465A2"/>
    <w:rsid w:val="311A628C"/>
    <w:rsid w:val="31EA1C1C"/>
    <w:rsid w:val="32DE5F90"/>
    <w:rsid w:val="33DB752F"/>
    <w:rsid w:val="343944B0"/>
    <w:rsid w:val="358E728E"/>
    <w:rsid w:val="36537C39"/>
    <w:rsid w:val="367D7F1D"/>
    <w:rsid w:val="378A00FD"/>
    <w:rsid w:val="3AD30B30"/>
    <w:rsid w:val="3B8F20C7"/>
    <w:rsid w:val="3CD87C51"/>
    <w:rsid w:val="3DAB4CEE"/>
    <w:rsid w:val="3EB12FE7"/>
    <w:rsid w:val="3EC74F45"/>
    <w:rsid w:val="3F622B67"/>
    <w:rsid w:val="403D022E"/>
    <w:rsid w:val="40A15D37"/>
    <w:rsid w:val="42F52032"/>
    <w:rsid w:val="430B5626"/>
    <w:rsid w:val="436D226E"/>
    <w:rsid w:val="43AC13F7"/>
    <w:rsid w:val="440B54F0"/>
    <w:rsid w:val="45243C0E"/>
    <w:rsid w:val="46082D97"/>
    <w:rsid w:val="460A3A8F"/>
    <w:rsid w:val="47AD03A4"/>
    <w:rsid w:val="48022B96"/>
    <w:rsid w:val="483B1EA7"/>
    <w:rsid w:val="48847632"/>
    <w:rsid w:val="49267FC8"/>
    <w:rsid w:val="49975D92"/>
    <w:rsid w:val="49B65DFF"/>
    <w:rsid w:val="4A45312E"/>
    <w:rsid w:val="4B9549AA"/>
    <w:rsid w:val="4C1A49EA"/>
    <w:rsid w:val="4D575EFF"/>
    <w:rsid w:val="4DB1054C"/>
    <w:rsid w:val="4DC27579"/>
    <w:rsid w:val="4EA67D7F"/>
    <w:rsid w:val="4F052EFC"/>
    <w:rsid w:val="4F33109B"/>
    <w:rsid w:val="4F384418"/>
    <w:rsid w:val="4F4261BE"/>
    <w:rsid w:val="50C86EEC"/>
    <w:rsid w:val="50E47F63"/>
    <w:rsid w:val="519435AC"/>
    <w:rsid w:val="520019D9"/>
    <w:rsid w:val="531F5C8B"/>
    <w:rsid w:val="54175F7A"/>
    <w:rsid w:val="54885FC0"/>
    <w:rsid w:val="54DB0949"/>
    <w:rsid w:val="559C0F99"/>
    <w:rsid w:val="56883052"/>
    <w:rsid w:val="57383C9C"/>
    <w:rsid w:val="578E2033"/>
    <w:rsid w:val="58DB48C9"/>
    <w:rsid w:val="59F15F12"/>
    <w:rsid w:val="5ABE0F01"/>
    <w:rsid w:val="5AF37B83"/>
    <w:rsid w:val="5D256F43"/>
    <w:rsid w:val="5DFE0533"/>
    <w:rsid w:val="5EAD1BDC"/>
    <w:rsid w:val="61011A17"/>
    <w:rsid w:val="61222AA0"/>
    <w:rsid w:val="614F3814"/>
    <w:rsid w:val="619604DD"/>
    <w:rsid w:val="63B955C0"/>
    <w:rsid w:val="65B762BE"/>
    <w:rsid w:val="66224B96"/>
    <w:rsid w:val="665571FA"/>
    <w:rsid w:val="665F7F4C"/>
    <w:rsid w:val="672E6909"/>
    <w:rsid w:val="68356F66"/>
    <w:rsid w:val="686741CA"/>
    <w:rsid w:val="69B347C0"/>
    <w:rsid w:val="69DF1788"/>
    <w:rsid w:val="69E608D9"/>
    <w:rsid w:val="69E63366"/>
    <w:rsid w:val="6A0E742C"/>
    <w:rsid w:val="6A2473CB"/>
    <w:rsid w:val="6B574EED"/>
    <w:rsid w:val="6C5E30CD"/>
    <w:rsid w:val="701F7385"/>
    <w:rsid w:val="71CD279D"/>
    <w:rsid w:val="739C041A"/>
    <w:rsid w:val="742721B3"/>
    <w:rsid w:val="74A71448"/>
    <w:rsid w:val="7502029B"/>
    <w:rsid w:val="78313ECE"/>
    <w:rsid w:val="784460BE"/>
    <w:rsid w:val="79850C01"/>
    <w:rsid w:val="7A855AAF"/>
    <w:rsid w:val="7B294192"/>
    <w:rsid w:val="7BB40BF7"/>
    <w:rsid w:val="7E0861D7"/>
    <w:rsid w:val="7F0E6323"/>
    <w:rsid w:val="7F140B68"/>
    <w:rsid w:val="7FE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ind w:leftChars="-49" w:left="1" w:hangingChars="58" w:hanging="104"/>
      <w:jc w:val="center"/>
      <w:outlineLvl w:val="1"/>
    </w:pPr>
    <w:rPr>
      <w:i/>
      <w:iCs/>
      <w:sz w:val="18"/>
      <w:szCs w:val="20"/>
    </w:rPr>
  </w:style>
  <w:style w:type="paragraph" w:styleId="3">
    <w:name w:val="heading 3"/>
    <w:basedOn w:val="a"/>
    <w:next w:val="a"/>
    <w:unhideWhenUsed/>
    <w:qFormat/>
    <w:pPr>
      <w:keepNext/>
      <w:ind w:leftChars="-1" w:left="2" w:hangingChars="2" w:hanging="4"/>
      <w:jc w:val="center"/>
      <w:outlineLvl w:val="2"/>
    </w:pPr>
    <w:rPr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ind w:firstLine="425"/>
    </w:pPr>
    <w:rPr>
      <w:rFonts w:ascii="宋体" w:hAnsi="Courier New"/>
      <w:szCs w:val="20"/>
    </w:rPr>
  </w:style>
  <w:style w:type="paragraph" w:styleId="a4">
    <w:name w:val="Balloon Text"/>
    <w:basedOn w:val="a"/>
    <w:link w:val="Char"/>
    <w:rsid w:val="003769F3"/>
    <w:rPr>
      <w:sz w:val="18"/>
      <w:szCs w:val="18"/>
    </w:rPr>
  </w:style>
  <w:style w:type="character" w:customStyle="1" w:styleId="Char">
    <w:name w:val="批注框文本 Char"/>
    <w:basedOn w:val="a0"/>
    <w:link w:val="a4"/>
    <w:rsid w:val="003769F3"/>
    <w:rPr>
      <w:kern w:val="2"/>
      <w:sz w:val="18"/>
      <w:szCs w:val="18"/>
    </w:rPr>
  </w:style>
  <w:style w:type="paragraph" w:styleId="a5">
    <w:name w:val="header"/>
    <w:basedOn w:val="a"/>
    <w:link w:val="Char0"/>
    <w:rsid w:val="0052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4D34"/>
    <w:rPr>
      <w:kern w:val="2"/>
      <w:sz w:val="18"/>
      <w:szCs w:val="18"/>
    </w:rPr>
  </w:style>
  <w:style w:type="paragraph" w:styleId="a6">
    <w:name w:val="footer"/>
    <w:basedOn w:val="a"/>
    <w:link w:val="Char1"/>
    <w:rsid w:val="0052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24D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ind w:leftChars="-49" w:left="1" w:hangingChars="58" w:hanging="104"/>
      <w:jc w:val="center"/>
      <w:outlineLvl w:val="1"/>
    </w:pPr>
    <w:rPr>
      <w:i/>
      <w:iCs/>
      <w:sz w:val="18"/>
      <w:szCs w:val="20"/>
    </w:rPr>
  </w:style>
  <w:style w:type="paragraph" w:styleId="3">
    <w:name w:val="heading 3"/>
    <w:basedOn w:val="a"/>
    <w:next w:val="a"/>
    <w:unhideWhenUsed/>
    <w:qFormat/>
    <w:pPr>
      <w:keepNext/>
      <w:ind w:leftChars="-1" w:left="2" w:hangingChars="2" w:hanging="4"/>
      <w:jc w:val="center"/>
      <w:outlineLvl w:val="2"/>
    </w:pPr>
    <w:rPr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ind w:firstLine="425"/>
    </w:pPr>
    <w:rPr>
      <w:rFonts w:ascii="宋体" w:hAnsi="Courier New"/>
      <w:szCs w:val="20"/>
    </w:rPr>
  </w:style>
  <w:style w:type="paragraph" w:styleId="a4">
    <w:name w:val="Balloon Text"/>
    <w:basedOn w:val="a"/>
    <w:link w:val="Char"/>
    <w:rsid w:val="003769F3"/>
    <w:rPr>
      <w:sz w:val="18"/>
      <w:szCs w:val="18"/>
    </w:rPr>
  </w:style>
  <w:style w:type="character" w:customStyle="1" w:styleId="Char">
    <w:name w:val="批注框文本 Char"/>
    <w:basedOn w:val="a0"/>
    <w:link w:val="a4"/>
    <w:rsid w:val="003769F3"/>
    <w:rPr>
      <w:kern w:val="2"/>
      <w:sz w:val="18"/>
      <w:szCs w:val="18"/>
    </w:rPr>
  </w:style>
  <w:style w:type="paragraph" w:styleId="a5">
    <w:name w:val="header"/>
    <w:basedOn w:val="a"/>
    <w:link w:val="Char0"/>
    <w:rsid w:val="0052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4D34"/>
    <w:rPr>
      <w:kern w:val="2"/>
      <w:sz w:val="18"/>
      <w:szCs w:val="18"/>
    </w:rPr>
  </w:style>
  <w:style w:type="paragraph" w:styleId="a6">
    <w:name w:val="footer"/>
    <w:basedOn w:val="a"/>
    <w:link w:val="Char1"/>
    <w:rsid w:val="0052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24D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76" Type="http://schemas.openxmlformats.org/officeDocument/2006/relationships/image" Target="media/image64.wmf"/><Relationship Id="rId84" Type="http://schemas.openxmlformats.org/officeDocument/2006/relationships/oleObject" Target="embeddings/oleObject8.bin"/><Relationship Id="rId89" Type="http://schemas.openxmlformats.org/officeDocument/2006/relationships/image" Target="media/image69.wmf"/><Relationship Id="rId97" Type="http://schemas.openxmlformats.org/officeDocument/2006/relationships/oleObject" Target="embeddings/oleObject17.bin"/><Relationship Id="rId7" Type="http://schemas.openxmlformats.org/officeDocument/2006/relationships/footnotes" Target="footnotes.xml"/><Relationship Id="rId71" Type="http://schemas.openxmlformats.org/officeDocument/2006/relationships/image" Target="media/image60.wmf"/><Relationship Id="rId92" Type="http://schemas.openxmlformats.org/officeDocument/2006/relationships/image" Target="media/image7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8.wmf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oleObject" Target="embeddings/oleObject5.bin"/><Relationship Id="rId87" Type="http://schemas.openxmlformats.org/officeDocument/2006/relationships/oleObject" Target="embeddings/oleObject11.bin"/><Relationship Id="rId5" Type="http://schemas.openxmlformats.org/officeDocument/2006/relationships/settings" Target="settings.xml"/><Relationship Id="rId61" Type="http://schemas.openxmlformats.org/officeDocument/2006/relationships/image" Target="media/image50.wmf"/><Relationship Id="rId82" Type="http://schemas.openxmlformats.org/officeDocument/2006/relationships/oleObject" Target="embeddings/oleObject7.bin"/><Relationship Id="rId90" Type="http://schemas.openxmlformats.org/officeDocument/2006/relationships/oleObject" Target="embeddings/oleObject13.bin"/><Relationship Id="rId95" Type="http://schemas.openxmlformats.org/officeDocument/2006/relationships/oleObject" Target="embeddings/oleObject16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5.wmf"/><Relationship Id="rId8" Type="http://schemas.openxmlformats.org/officeDocument/2006/relationships/endnotes" Target="endnotes.xm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7.wmf"/><Relationship Id="rId85" Type="http://schemas.openxmlformats.org/officeDocument/2006/relationships/oleObject" Target="embeddings/oleObject9.bin"/><Relationship Id="rId93" Type="http://schemas.openxmlformats.org/officeDocument/2006/relationships/oleObject" Target="embeddings/oleObject15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oleObject" Target="embeddings/oleObject4.bin"/><Relationship Id="rId83" Type="http://schemas.openxmlformats.org/officeDocument/2006/relationships/image" Target="media/image68.wmf"/><Relationship Id="rId88" Type="http://schemas.openxmlformats.org/officeDocument/2006/relationships/oleObject" Target="embeddings/oleObject12.bin"/><Relationship Id="rId91" Type="http://schemas.openxmlformats.org/officeDocument/2006/relationships/oleObject" Target="embeddings/oleObject14.bin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oleObject" Target="embeddings/oleObject1.bin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6.wmf"/><Relationship Id="rId81" Type="http://schemas.openxmlformats.org/officeDocument/2006/relationships/oleObject" Target="embeddings/oleObject6.bin"/><Relationship Id="rId86" Type="http://schemas.openxmlformats.org/officeDocument/2006/relationships/oleObject" Target="embeddings/oleObject10.bin"/><Relationship Id="rId94" Type="http://schemas.openxmlformats.org/officeDocument/2006/relationships/image" Target="media/image71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3738</Words>
  <Characters>21307</Characters>
  <Application>Microsoft Office Word</Application>
  <DocSecurity>0</DocSecurity>
  <Lines>177</Lines>
  <Paragraphs>49</Paragraphs>
  <ScaleCrop>false</ScaleCrop>
  <Company/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4</cp:revision>
  <dcterms:created xsi:type="dcterms:W3CDTF">2014-10-29T12:08:00Z</dcterms:created>
  <dcterms:modified xsi:type="dcterms:W3CDTF">2018-12-26T06:34:00Z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